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7B" w:rsidRPr="009F2D38" w:rsidRDefault="002D247B" w:rsidP="002D247B">
      <w:pPr>
        <w:shd w:val="clear" w:color="auto" w:fill="FFFFFF"/>
        <w:autoSpaceDE w:val="0"/>
        <w:autoSpaceDN w:val="0"/>
        <w:adjustRightInd w:val="0"/>
        <w:spacing w:after="0" w:line="240" w:lineRule="auto"/>
        <w:jc w:val="center"/>
        <w:rPr>
          <w:rFonts w:ascii="Bookman Old Style" w:eastAsia="Times New Roman" w:hAnsi="Bookman Old Style" w:cs="Arial"/>
          <w:b/>
          <w:bCs/>
          <w:color w:val="000000"/>
          <w:sz w:val="40"/>
          <w:szCs w:val="40"/>
        </w:rPr>
      </w:pPr>
      <w:bookmarkStart w:id="0" w:name="_GoBack"/>
      <w:bookmarkEnd w:id="0"/>
      <w:r w:rsidRPr="009F2D38">
        <w:rPr>
          <w:rFonts w:ascii="Bookman Old Style" w:eastAsia="Times New Roman" w:hAnsi="Bookman Old Style" w:cs="Times New Roman"/>
          <w:b/>
          <w:bCs/>
          <w:color w:val="000000"/>
          <w:sz w:val="40"/>
          <w:szCs w:val="40"/>
        </w:rPr>
        <w:t>Общие</w:t>
      </w:r>
      <w:r w:rsidRPr="009F2D38">
        <w:rPr>
          <w:rFonts w:ascii="Bookman Old Style" w:eastAsia="Times New Roman" w:hAnsi="Bookman Old Style" w:cs="Arial"/>
          <w:b/>
          <w:bCs/>
          <w:color w:val="000000"/>
          <w:sz w:val="40"/>
          <w:szCs w:val="40"/>
        </w:rPr>
        <w:t xml:space="preserve"> </w:t>
      </w:r>
      <w:r w:rsidRPr="009F2D38">
        <w:rPr>
          <w:rFonts w:ascii="Bookman Old Style" w:eastAsia="Times New Roman" w:hAnsi="Bookman Old Style" w:cs="Times New Roman"/>
          <w:b/>
          <w:bCs/>
          <w:color w:val="000000"/>
          <w:sz w:val="40"/>
          <w:szCs w:val="40"/>
        </w:rPr>
        <w:t>рекомендации</w:t>
      </w:r>
      <w:r w:rsidRPr="009F2D38">
        <w:rPr>
          <w:rFonts w:ascii="Bookman Old Style" w:eastAsia="Times New Roman" w:hAnsi="Bookman Old Style" w:cs="Arial"/>
          <w:b/>
          <w:bCs/>
          <w:color w:val="000000"/>
          <w:sz w:val="40"/>
          <w:szCs w:val="40"/>
        </w:rPr>
        <w:t>.</w:t>
      </w: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3"/>
          <w:szCs w:val="33"/>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Arial"/>
          <w:b/>
          <w:bCs/>
          <w:color w:val="000000"/>
          <w:sz w:val="32"/>
          <w:szCs w:val="32"/>
        </w:rPr>
      </w:pPr>
      <w:r w:rsidRPr="009F2D38">
        <w:rPr>
          <w:rFonts w:ascii="Bookman Old Style" w:eastAsia="Times New Roman" w:hAnsi="Bookman Old Style" w:cs="Times New Roman"/>
          <w:b/>
          <w:bCs/>
          <w:color w:val="000000"/>
          <w:sz w:val="32"/>
          <w:szCs w:val="32"/>
        </w:rPr>
        <w:t>Выход</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из</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подъезда</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дома</w:t>
      </w:r>
      <w:r w:rsidRPr="009F2D38">
        <w:rPr>
          <w:rFonts w:ascii="Bookman Old Style" w:eastAsia="Times New Roman" w:hAnsi="Bookman Old Style" w:cs="Arial"/>
          <w:b/>
          <w:bCs/>
          <w:color w:val="000000"/>
          <w:sz w:val="32"/>
          <w:szCs w:val="32"/>
        </w:rPr>
        <w:t>.</w:t>
      </w:r>
    </w:p>
    <w:p w:rsidR="002D247B" w:rsidRPr="009F2D38" w:rsidRDefault="002D247B" w:rsidP="002D247B">
      <w:pPr>
        <w:shd w:val="clear" w:color="auto" w:fill="FFFFFF"/>
        <w:autoSpaceDE w:val="0"/>
        <w:autoSpaceDN w:val="0"/>
        <w:adjustRightInd w:val="0"/>
        <w:spacing w:after="0" w:line="240" w:lineRule="auto"/>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Если у подъезда дома возможно движение транспорта, сразу обратите внимание ребенка и посмотрите вместе - нет ли машин.</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Если у подъезда стоит машина или растет дерево, закрывающие обзор,</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eastAsia="Times New Roman" w:hAnsi="Times New Roman" w:cs="Times New Roman"/>
          <w:color w:val="000000"/>
          <w:sz w:val="32"/>
          <w:szCs w:val="32"/>
        </w:rPr>
        <w:t>приостановитесь и «выгляните» - нет ли за препятствием скрытой опасности.</w:t>
      </w: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1"/>
          <w:szCs w:val="31"/>
        </w:rPr>
      </w:pP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1"/>
          <w:szCs w:val="31"/>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Arial"/>
          <w:b/>
          <w:bCs/>
          <w:color w:val="000000"/>
          <w:sz w:val="32"/>
          <w:szCs w:val="32"/>
        </w:rPr>
      </w:pPr>
      <w:r w:rsidRPr="009F2D38">
        <w:rPr>
          <w:rFonts w:ascii="Bookman Old Style" w:eastAsia="Times New Roman" w:hAnsi="Bookman Old Style" w:cs="Times New Roman"/>
          <w:b/>
          <w:bCs/>
          <w:color w:val="000000"/>
          <w:sz w:val="32"/>
          <w:szCs w:val="32"/>
        </w:rPr>
        <w:t>Движение</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по</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тротуару</w:t>
      </w:r>
      <w:r w:rsidRPr="009F2D38">
        <w:rPr>
          <w:rFonts w:ascii="Bookman Old Style" w:eastAsia="Times New Roman" w:hAnsi="Bookman Old Style" w:cs="Arial"/>
          <w:b/>
          <w:bCs/>
          <w:color w:val="000000"/>
          <w:sz w:val="32"/>
          <w:szCs w:val="32"/>
        </w:rPr>
        <w:t>.</w:t>
      </w:r>
    </w:p>
    <w:p w:rsidR="002D247B" w:rsidRPr="009F2D38" w:rsidRDefault="002D247B" w:rsidP="002D247B">
      <w:pPr>
        <w:shd w:val="clear" w:color="auto" w:fill="FFFFFF"/>
        <w:autoSpaceDE w:val="0"/>
        <w:autoSpaceDN w:val="0"/>
        <w:adjustRightInd w:val="0"/>
        <w:spacing w:after="0" w:line="240" w:lineRule="auto"/>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Периодически обращайте внимание ребенка на появляющиеся вдали и проезжающие мимо автомобили, особенно на те из них, которые едут с большой скоростью. Научите ребенка замечать транспорт издали, провожать его глазами и оценивать скорость.</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Остановитесь у стоящего транспорта и обратите внимание ребенка на то, как он закрывает обзор улицы. Можно подумать, что опасности нет, и выйти на проезжую часть дороги, а в это время из-за стоящего автомобиля выедет другая машина.</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 результате такого наблюдения у детей вырабатывается важнейший для безопасности на улице рефлекс предвидения скрытой опасности.</w:t>
      </w: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3"/>
          <w:szCs w:val="33"/>
        </w:rPr>
      </w:pPr>
    </w:p>
    <w:p w:rsidR="002D247B"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3"/>
          <w:szCs w:val="33"/>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Arial"/>
          <w:b/>
          <w:bCs/>
          <w:color w:val="000000"/>
          <w:sz w:val="32"/>
          <w:szCs w:val="32"/>
        </w:rPr>
      </w:pPr>
      <w:r w:rsidRPr="009F2D38">
        <w:rPr>
          <w:rFonts w:ascii="Bookman Old Style" w:eastAsia="Times New Roman" w:hAnsi="Bookman Old Style" w:cs="Times New Roman"/>
          <w:b/>
          <w:bCs/>
          <w:color w:val="000000"/>
          <w:sz w:val="32"/>
          <w:szCs w:val="32"/>
        </w:rPr>
        <w:t>Переход</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через</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проезжую</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часть</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где</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нет</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светофора</w:t>
      </w:r>
      <w:r w:rsidRPr="009F2D38">
        <w:rPr>
          <w:rFonts w:ascii="Bookman Old Style" w:eastAsia="Times New Roman" w:hAnsi="Bookman Old Style" w:cs="Arial"/>
          <w:b/>
          <w:bCs/>
          <w:color w:val="000000"/>
          <w:sz w:val="32"/>
          <w:szCs w:val="32"/>
        </w:rPr>
        <w:t>.</w:t>
      </w:r>
    </w:p>
    <w:p w:rsidR="002D247B" w:rsidRPr="009F2D38" w:rsidRDefault="002D247B" w:rsidP="002D247B">
      <w:pPr>
        <w:shd w:val="clear" w:color="auto" w:fill="FFFFFF"/>
        <w:autoSpaceDE w:val="0"/>
        <w:autoSpaceDN w:val="0"/>
        <w:adjustRightInd w:val="0"/>
        <w:spacing w:after="0" w:line="240" w:lineRule="auto"/>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Во время прогулок и по дороге в детский сад, школу и обратно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пешехода.</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&gt;</w:t>
      </w:r>
      <w:r w:rsidRPr="009F2D38">
        <w:rPr>
          <w:rFonts w:ascii="Times New Roman" w:eastAsia="Times New Roman" w:hAnsi="Times New Roman" w:cs="Times New Roman"/>
          <w:color w:val="000000"/>
          <w:sz w:val="32"/>
          <w:szCs w:val="32"/>
        </w:rPr>
        <w:t xml:space="preserve"> 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правый указатель поворота, а поворачивающий налево - крайнее левое положение и включает левый указатель поворота.</w:t>
      </w:r>
    </w:p>
    <w:p w:rsidR="002D247B" w:rsidRPr="009F2D38" w:rsidRDefault="002D247B" w:rsidP="002D247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Times New Roman" w:hAnsi="Times New Roman" w:cs="Times New Roman"/>
          <w:color w:val="000000"/>
          <w:sz w:val="32"/>
          <w:szCs w:val="32"/>
        </w:rPr>
        <w:lastRenderedPageBreak/>
        <w:t xml:space="preserve">&gt; </w:t>
      </w:r>
      <w:r w:rsidRPr="009F2D38">
        <w:rPr>
          <w:rFonts w:ascii="Times New Roman" w:eastAsia="Times New Roman" w:hAnsi="Times New Roman" w:cs="Times New Roman"/>
          <w:color w:val="000000"/>
          <w:sz w:val="32"/>
          <w:szCs w:val="32"/>
        </w:rPr>
        <w:t>Наблюдая за проезжающим через переход крупным транспортом, обращайте внимание ребенка на то, что пока этот автомобиль не отъехал далеко, он может скрывать другой, который едет за ним. Поэтому лучше подождать, пока крупный автомобиль отъедет подальше.</w:t>
      </w: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Times New Roman"/>
          <w:b/>
          <w:bCs/>
          <w:color w:val="000000"/>
          <w:sz w:val="32"/>
          <w:szCs w:val="32"/>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Times New Roman"/>
          <w:b/>
          <w:bCs/>
          <w:color w:val="000000"/>
          <w:sz w:val="32"/>
          <w:szCs w:val="32"/>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Arial"/>
          <w:b/>
          <w:bCs/>
          <w:color w:val="000000"/>
          <w:sz w:val="32"/>
          <w:szCs w:val="32"/>
        </w:rPr>
      </w:pPr>
      <w:r w:rsidRPr="009F2D38">
        <w:rPr>
          <w:rFonts w:ascii="Bookman Old Style" w:eastAsia="Times New Roman" w:hAnsi="Bookman Old Style" w:cs="Times New Roman"/>
          <w:b/>
          <w:bCs/>
          <w:color w:val="000000"/>
          <w:sz w:val="32"/>
          <w:szCs w:val="32"/>
        </w:rPr>
        <w:t>Посадка</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в</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автобус</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поездка</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и</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выход</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из</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него</w:t>
      </w:r>
      <w:r w:rsidRPr="009F2D38">
        <w:rPr>
          <w:rFonts w:ascii="Bookman Old Style" w:eastAsia="Times New Roman" w:hAnsi="Bookman Old Style" w:cs="Arial"/>
          <w:b/>
          <w:bCs/>
          <w:color w:val="000000"/>
          <w:sz w:val="32"/>
          <w:szCs w:val="32"/>
        </w:rPr>
        <w:t>.</w:t>
      </w:r>
    </w:p>
    <w:p w:rsidR="002D247B" w:rsidRPr="009F2D38" w:rsidRDefault="002D247B" w:rsidP="002D247B">
      <w:pPr>
        <w:shd w:val="clear" w:color="auto" w:fill="FFFFFF"/>
        <w:autoSpaceDE w:val="0"/>
        <w:autoSpaceDN w:val="0"/>
        <w:adjustRightInd w:val="0"/>
        <w:spacing w:after="0" w:line="240" w:lineRule="auto"/>
        <w:jc w:val="both"/>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Подходите к двери только при полной остановке автобуса.</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Приучите ребенка держаться в автобусе за поручни и уступать место пожилым людям.</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К выходу надо готовиться заранее. Объясните ребенку, как водитель с помощью зеркала видит пассажиров на остановке и в салоне автобуса. Научите, что иногда, если народу очень много, водитель может не заметить пассажира и пешехода.</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Выходите из автобуса, взяв ребенка на руки или впереди него. Если ребенок будет выходить первым, он может выбежать на проезжую часть дороги. Или он может упасть, потому что ступеньки в автобусе довольно высокие.</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Особенно полезно показывать с тротуара ребенку моменты выезда попутного или встречного транспорта. При этом у ребенка развивается условный рефлекс предвидения скрытой опасности.</w:t>
      </w: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Выйдя из автобуса, на другую сторону улицы переходите только по пешеходному переходу.</w:t>
      </w:r>
    </w:p>
    <w:p w:rsidR="002D247B" w:rsidRPr="009F2D38" w:rsidRDefault="002D247B" w:rsidP="002D247B">
      <w:pPr>
        <w:shd w:val="clear" w:color="auto" w:fill="FFFFFF"/>
        <w:autoSpaceDE w:val="0"/>
        <w:autoSpaceDN w:val="0"/>
        <w:adjustRightInd w:val="0"/>
        <w:spacing w:after="0" w:line="240" w:lineRule="auto"/>
        <w:rPr>
          <w:rFonts w:ascii="Arial" w:eastAsia="Times New Roman" w:hAnsi="Arial" w:cs="Times New Roman"/>
          <w:b/>
          <w:bCs/>
          <w:color w:val="000000"/>
          <w:sz w:val="32"/>
          <w:szCs w:val="32"/>
        </w:rPr>
      </w:pPr>
    </w:p>
    <w:p w:rsidR="002D247B" w:rsidRDefault="002D247B" w:rsidP="002D247B">
      <w:pPr>
        <w:shd w:val="clear" w:color="auto" w:fill="FFFFFF"/>
        <w:autoSpaceDE w:val="0"/>
        <w:autoSpaceDN w:val="0"/>
        <w:adjustRightInd w:val="0"/>
        <w:spacing w:after="0" w:line="240" w:lineRule="auto"/>
        <w:rPr>
          <w:rFonts w:ascii="Bookman Old Style" w:eastAsia="Times New Roman" w:hAnsi="Bookman Old Style" w:cs="Times New Roman"/>
          <w:b/>
          <w:bCs/>
          <w:color w:val="000000"/>
          <w:sz w:val="32"/>
          <w:szCs w:val="32"/>
        </w:rPr>
      </w:pPr>
      <w:r w:rsidRPr="009F2D38">
        <w:rPr>
          <w:rFonts w:ascii="Bookman Old Style" w:eastAsia="Times New Roman" w:hAnsi="Bookman Old Style" w:cs="Times New Roman"/>
          <w:b/>
          <w:bCs/>
          <w:color w:val="000000"/>
          <w:sz w:val="32"/>
          <w:szCs w:val="32"/>
        </w:rPr>
        <w:t>Запоминание</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дороги</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в</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детский</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сад</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в</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школу</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и</w:t>
      </w:r>
      <w:r w:rsidRPr="009F2D38">
        <w:rPr>
          <w:rFonts w:ascii="Bookman Old Style" w:eastAsia="Times New Roman" w:hAnsi="Bookman Old Style" w:cs="Arial"/>
          <w:b/>
          <w:bCs/>
          <w:color w:val="000000"/>
          <w:sz w:val="32"/>
          <w:szCs w:val="32"/>
        </w:rPr>
        <w:t xml:space="preserve"> </w:t>
      </w:r>
      <w:r w:rsidRPr="009F2D38">
        <w:rPr>
          <w:rFonts w:ascii="Bookman Old Style" w:eastAsia="Times New Roman" w:hAnsi="Bookman Old Style" w:cs="Times New Roman"/>
          <w:b/>
          <w:bCs/>
          <w:color w:val="000000"/>
          <w:sz w:val="32"/>
          <w:szCs w:val="32"/>
        </w:rPr>
        <w:t>домой</w:t>
      </w:r>
    </w:p>
    <w:p w:rsidR="002D247B" w:rsidRPr="009F2D38" w:rsidRDefault="002D247B" w:rsidP="002D247B">
      <w:pPr>
        <w:shd w:val="clear" w:color="auto" w:fill="FFFFFF"/>
        <w:autoSpaceDE w:val="0"/>
        <w:autoSpaceDN w:val="0"/>
        <w:adjustRightInd w:val="0"/>
        <w:spacing w:after="0" w:line="240" w:lineRule="auto"/>
        <w:rPr>
          <w:rFonts w:ascii="Bookman Old Style" w:hAnsi="Bookman Old Style" w:cs="Arial"/>
          <w:sz w:val="32"/>
          <w:szCs w:val="32"/>
        </w:rPr>
      </w:pPr>
    </w:p>
    <w:p w:rsidR="002D247B" w:rsidRPr="009F2D38" w:rsidRDefault="002D247B" w:rsidP="002D247B">
      <w:pPr>
        <w:shd w:val="clear" w:color="auto" w:fill="FFFFFF"/>
        <w:autoSpaceDE w:val="0"/>
        <w:autoSpaceDN w:val="0"/>
        <w:adjustRightInd w:val="0"/>
        <w:spacing w:after="0" w:line="240" w:lineRule="auto"/>
        <w:jc w:val="both"/>
        <w:rPr>
          <w:rFonts w:ascii="Arial" w:hAnsi="Arial" w:cs="Arial"/>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Во время движения по улице показывайте ребенку дорожные знаки, объясняйте их название и назначение. Покажите все виды пешеходных переходов. Обратите внимание на сигналы светофора, объясните значение каждого из них. Покажите наличие магазинов, аптек, остановок маршрутного транспорта, названия улиц.</w:t>
      </w:r>
    </w:p>
    <w:p w:rsidR="002D247B" w:rsidRPr="009F2D38" w:rsidRDefault="002D247B" w:rsidP="002D247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9F2D38">
        <w:rPr>
          <w:rFonts w:ascii="Times New Roman" w:hAnsi="Times New Roman" w:cs="Times New Roman"/>
          <w:color w:val="000000"/>
          <w:sz w:val="32"/>
          <w:szCs w:val="32"/>
        </w:rPr>
        <w:t xml:space="preserve">&gt; </w:t>
      </w:r>
      <w:r w:rsidRPr="009F2D38">
        <w:rPr>
          <w:rFonts w:ascii="Times New Roman" w:eastAsia="Times New Roman" w:hAnsi="Times New Roman" w:cs="Times New Roman"/>
          <w:color w:val="000000"/>
          <w:sz w:val="32"/>
          <w:szCs w:val="32"/>
        </w:rPr>
        <w:t>Нарисуйте вместе с ребенком маршрут движения в детский сад, в школу. Покажите на этом маршруте самые опасные участки. Прорисуйте наиболее безопасный путь по этому маршруту. Затем несколько раз пройдите по нарисованному маршруту, как на схеме, так и на улице.</w:t>
      </w:r>
    </w:p>
    <w:p w:rsidR="002D247B" w:rsidRPr="009F2D38" w:rsidRDefault="002D247B" w:rsidP="002D247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p>
    <w:p w:rsidR="002D247B" w:rsidRDefault="002D247B" w:rsidP="002D247B">
      <w:pPr>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rPr>
      </w:pPr>
    </w:p>
    <w:p w:rsidR="002D247B" w:rsidRDefault="002D247B" w:rsidP="002D247B">
      <w:pPr>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rPr>
      </w:pPr>
    </w:p>
    <w:p w:rsidR="002D247B" w:rsidRDefault="002D247B" w:rsidP="002D247B">
      <w:pPr>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rPr>
      </w:pPr>
    </w:p>
    <w:p w:rsidR="002D247B" w:rsidRDefault="002D247B" w:rsidP="002D247B">
      <w:pPr>
        <w:shd w:val="clear" w:color="auto" w:fill="FFFFFF"/>
        <w:autoSpaceDE w:val="0"/>
        <w:autoSpaceDN w:val="0"/>
        <w:adjustRightInd w:val="0"/>
        <w:spacing w:after="0" w:line="240" w:lineRule="auto"/>
        <w:rPr>
          <w:rFonts w:ascii="Times New Roman" w:eastAsia="Times New Roman" w:hAnsi="Times New Roman" w:cs="Times New Roman"/>
          <w:color w:val="000000"/>
          <w:sz w:val="30"/>
          <w:szCs w:val="30"/>
        </w:rPr>
      </w:pPr>
    </w:p>
    <w:p w:rsidR="00D72C30" w:rsidRDefault="00D72C30"/>
    <w:sectPr w:rsidR="00D72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4E"/>
    <w:rsid w:val="002D247B"/>
    <w:rsid w:val="004F4C4E"/>
    <w:rsid w:val="00640A36"/>
    <w:rsid w:val="00B704B2"/>
    <w:rsid w:val="00D7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9CCC1-6067-49CD-94A9-21F42AC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4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cp:revision>
  <dcterms:created xsi:type="dcterms:W3CDTF">2023-06-06T06:32:00Z</dcterms:created>
  <dcterms:modified xsi:type="dcterms:W3CDTF">2023-06-06T06:32:00Z</dcterms:modified>
</cp:coreProperties>
</file>