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Style w:val="a5"/>
          <w:rFonts w:ascii="Calibri" w:hAnsi="Calibri" w:cs="Arial"/>
          <w:color w:val="FF0000"/>
          <w:sz w:val="36"/>
          <w:szCs w:val="36"/>
        </w:rPr>
        <w:t>Ветрянка!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86075" cy="2019300"/>
            <wp:effectExtent l="0" t="0" r="9525" b="0"/>
            <wp:wrapSquare wrapText="bothSides"/>
            <wp:docPr id="1" name="Рисунок 1" descr="http://dobryankadetsad16.edusite.ru/images/1272620262_292711-e5b6cf979dc796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bryankadetsad16.edusite.ru/images/1272620262_292711-e5b6cf979dc796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color w:val="000000"/>
          <w:sz w:val="28"/>
          <w:szCs w:val="28"/>
          <w:u w:val="single"/>
        </w:rPr>
        <w:t>Ветряная оспа (ветрянка) </w:t>
      </w:r>
      <w:r>
        <w:rPr>
          <w:rFonts w:ascii="Calibri" w:hAnsi="Calibri" w:cs="Arial"/>
          <w:color w:val="000000"/>
          <w:sz w:val="28"/>
          <w:szCs w:val="28"/>
        </w:rPr>
        <w:t>— острое инфекционное заболевание, отличительной особенностью которого является образование на коже специфической сыпи в виде мелких пузырьков.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96918" w:rsidRDefault="00E96918" w:rsidP="00E96918">
      <w:pPr>
        <w:pStyle w:val="h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Calibri" w:hAnsi="Calibri" w:cs="Arial"/>
          <w:color w:val="0000FF"/>
          <w:sz w:val="28"/>
          <w:szCs w:val="28"/>
        </w:rPr>
        <w:t>ПРИРОДА, РАЗВИТИЕ И РАСПРОСТРАНЕНИЕ ИНФЕКЦИИ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Ветряная оспа </w:t>
      </w:r>
      <w:r>
        <w:rPr>
          <w:rFonts w:ascii="Calibri" w:hAnsi="Calibri" w:cs="Arial"/>
          <w:color w:val="000000"/>
          <w:sz w:val="28"/>
          <w:szCs w:val="28"/>
        </w:rPr>
        <w:t>— инфекционное заболевание вирусной природы. Вирус-возбудитель относится к семейству вирусов герпеса. Он обладает способностью поражать только клетки кожи и слизистых оболочек. В организм ребенка он попадает воздушно-капельным путем.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t>Источником инфекции является больной человек, причем наличие прямого контакта с ним для заражения не обязательно: вирус очень летуч и легко проникает в соседние комнаты и даже смежные квартиры. Однако он не обладает устойчивостью во внешней среде, поэтому через третьих лиц и предметы распространяться не может. Больной является, заразным начиная с двух дней до начала периода высыпаний и до окончания последних (когда пузырьки подживают, вирус уже не выделяется во внешнюю среду).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t>Восприимчивость к ветряной оспе особенно высока у детей в возрасте до 5 лет. Однако грудные младенцы (до 6 месяцев) практически не страдают этим заболеванием, так как мать передает им собственный иммунитет через плаценту во внутриутробном периоде и с грудным молоком. Дети после 10 лет также редко болеют ветрянкой, но если заболевают, то инфекция может протекать у них более тяжело и в осложненной форме.</w:t>
      </w:r>
    </w:p>
    <w:p w:rsidR="00E96918" w:rsidRDefault="00E96918" w:rsidP="00E96918">
      <w:pPr>
        <w:pStyle w:val="h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Calibri" w:hAnsi="Calibri" w:cs="Arial"/>
          <w:color w:val="0000FF"/>
          <w:sz w:val="28"/>
          <w:szCs w:val="28"/>
        </w:rPr>
        <w:t>ПРИЗНАКИ И ТЕЧЕНИЕ ЗАБОЛЕВАНИЯ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t>Скрытый период заболевания длится в среднем 2 недели, реже 10—21 день. Обычно начало заболевания острое. На фоне повышения температуры тела (обычно лихорадка умеренная 38—39°С) отмечаются высыпания по всей поверхности тела, за исключением ладоней и подошв. Вначале сыпь имеет вид пятнышек розового цвета размером с просяное зерно или горошину, но очень быстро в центре пятнышка образуется маленький пузырек, заполненный прозрачным содержимым. При этом ребенок ощущает интенсивный зуд, вследствие чего постоянно стремится расчесывать пораженную кожу. Дело родителей — следить за ним и предотвращать расчесы, поскольку таким образом можно внести постороннюю инфекцию.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lastRenderedPageBreak/>
        <w:t>Пузырьки сохраняются 1-2 дня, после чего подсыхают и покрываются буроватой корочкой. Однако высыпания продолжают появляться на протяжении недели в 2-3 этапа с интервалом 1-2 дня. Каждый такой этап сопровождается повторным подъемом температуры, которая затем вновь снижается. В это время ребенок ощущает слабость, раздражительность, у него нарушаются сон и аппетит. По окончании периода высыпаний корочки на коже остаются еще 1-2 недели, после чего сходят, оставляя незначительную пигментацию. Рубцы при неосложненном течении не образуются. Если при расчесывании все же была занесена гноеродная инфекция, пузырьки перерождаются в гнойнички, и тогда после их исчезновения возможны остаточные явления в виде пожизненных мелких рубчиков, внешне сходных с оспенными.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Выздоровление ребенка наступает не ранее 10-го дня с момента начала заболевания. Выделение вируса прекращается после </w:t>
      </w:r>
      <w:proofErr w:type="spellStart"/>
      <w:r>
        <w:rPr>
          <w:rFonts w:ascii="Calibri" w:hAnsi="Calibri" w:cs="Arial"/>
          <w:color w:val="000000"/>
          <w:sz w:val="28"/>
          <w:szCs w:val="28"/>
        </w:rPr>
        <w:t>подсыхания</w:t>
      </w:r>
      <w:proofErr w:type="spellEnd"/>
      <w:r>
        <w:rPr>
          <w:rFonts w:ascii="Calibri" w:hAnsi="Calibri" w:cs="Arial"/>
          <w:color w:val="000000"/>
          <w:sz w:val="28"/>
          <w:szCs w:val="28"/>
        </w:rPr>
        <w:t xml:space="preserve"> последних элементов сыпи. Осложнения при ветрянке встречаются редко, как правило, течение заболевания благоприятное. При распознавании заболевания трудностей обычно не бывает.</w:t>
      </w:r>
    </w:p>
    <w:p w:rsidR="00E96918" w:rsidRDefault="00E96918" w:rsidP="00E96918">
      <w:pPr>
        <w:pStyle w:val="h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Calibri" w:hAnsi="Calibri" w:cs="Arial"/>
          <w:color w:val="0000FF"/>
          <w:sz w:val="28"/>
          <w:szCs w:val="28"/>
        </w:rPr>
        <w:t>ЛЕЧЕНИЕ ВЕТРЯНКИ У ДЕТЕЙ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t>В типичных случаях ветрянку лечат дома. Решение о госпитализации принимает врач (в редких случаях крайне тяжелого течения инфекции).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t>В домашних условиях специализированной терапии не требуется. Ребенок должен соблюдать постельный режим в течение 6-7 дней, при этом желательно чаще менять постельное белье. Необходимо, чтобы больной пил как можно больше жидкости, диета преимущественно молочно-растительного характера (молочные каши, пюре из протертых овощей, протертые фрукты и фруктовые соки).</w:t>
      </w:r>
    </w:p>
    <w:p w:rsidR="00E96918" w:rsidRDefault="00E96918" w:rsidP="00E9691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8"/>
          <w:szCs w:val="28"/>
        </w:rPr>
        <w:t>Для предупреждения наслоения гнойной инфекции элементы сыпи следует обрабатывать 2 раза в день спиртовым раствором бриллиантовой зелени (зеленкой) или темным водным раствором марганцовки.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18"/>
    <w:rsid w:val="00117E92"/>
    <w:rsid w:val="00267D86"/>
    <w:rsid w:val="00AB667A"/>
    <w:rsid w:val="00E96918"/>
    <w:rsid w:val="00F4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F2954-9880-4896-891F-BCB04F2B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E9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6918"/>
    <w:rPr>
      <w:b/>
      <w:bCs/>
    </w:rPr>
  </w:style>
  <w:style w:type="paragraph" w:customStyle="1" w:styleId="h4">
    <w:name w:val="h4"/>
    <w:basedOn w:val="a"/>
    <w:rsid w:val="00E9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2023-06-06T05:04:00Z</dcterms:created>
  <dcterms:modified xsi:type="dcterms:W3CDTF">2023-06-06T05:04:00Z</dcterms:modified>
</cp:coreProperties>
</file>