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A4" w:rsidRDefault="00300EA4" w:rsidP="00300EA4">
      <w:pPr>
        <w:pStyle w:val="c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rFonts w:ascii="Trebuchet MS" w:hAnsi="Trebuchet MS"/>
          <w:b/>
          <w:bCs/>
          <w:color w:val="475C7A"/>
          <w:sz w:val="38"/>
          <w:szCs w:val="38"/>
        </w:rPr>
        <w:t>«Роль физических упражнений</w:t>
      </w:r>
    </w:p>
    <w:p w:rsidR="00300EA4" w:rsidRDefault="00300EA4" w:rsidP="00300EA4">
      <w:pPr>
        <w:pStyle w:val="c6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Trebuchet MS" w:hAnsi="Trebuchet MS"/>
          <w:b/>
          <w:bCs/>
          <w:color w:val="475C7A"/>
          <w:sz w:val="38"/>
          <w:szCs w:val="38"/>
        </w:rPr>
        <w:t>в развитии детей»</w:t>
      </w:r>
    </w:p>
    <w:p w:rsidR="00300EA4" w:rsidRDefault="00300EA4" w:rsidP="00300EA4">
      <w:pPr>
        <w:pStyle w:val="c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Verdana" w:hAnsi="Verdana"/>
          <w:color w:val="303F50"/>
          <w:sz w:val="20"/>
          <w:szCs w:val="20"/>
        </w:rPr>
        <w:t> 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Важным фактором здоровья являются физические упражнения. Физические упражнения - основное специфическое средство физического воспитания, оказывающего на человека разностороннее воздействие. Они используются для решения задач физического воспитания, содействуют осуществлению умственного, трудового воспитанию, а также являются средством лечения при многих заболеваниях. Также используются для решения комплекса оздоровительных и воспитательных задач, всестороннего развития личности ребенка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Занятия физическими упражнениями оказывают большое влияние на всестороннее развитие ребенка. Формируется и развивается внутренний мир ребенка – его мысли, чувства, нравственные качества, поведение. Об этом писал ещё П.Ф. Лесгафт, который рассматривал двигательную деятельность как фактор развития человека.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Физические упражнения активизируют работу сердечно-сосудистой, дыхательной, нервной систем. Они требуют волевых усилий, развивают эмоции, сенсомоторные функции.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Занятия физическими упражнениями создают необходимый фундамент крепкого здоровья, которое позволяет детям полноценно выполнять умственную деятельность. Кроме того, под воздействием занятий физическими упражнениями улучшается умственная работоспособность ребенка. Это происходит в результате положительного влияния чередования характера деятельности, смены умственной и физической работы, а также применения кратковременных физических нагрузок, которые оказывают положительное влияние на протекание физических процессов.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Также физические упражнения содействуют обогащению нравственного опыта, формируют нравственное поведение ребенка. Известно, что основой всех нравственных взаимоотношений являются дружеские отношения. В двигательной деятельности они формируются путем подбора упражнений, выполнение которых ставит ребенка перед необходимостью вступить в контакт со сверстниками, добиться общей цели.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В процессе занятий физическими упражнениями формируются волевые черты характера. Особенно ценными в этом отношении являются подвижные игры, основанные на продолжительном и многоразовом повторении однообразных двигательных действий. При их выполнении возникает необходимость проявлять волевые усилия для преодоления постепенно растущего физического и эмоционального напряжения.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Физические упражнениями формируют эстетику движений, воспитывают эстетические чувства. Задача воспитателя научить детей видеть красоту движений, переводить переживания, связанные с движениями, на язык эстетических оценок.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lastRenderedPageBreak/>
        <w:t>Детям объясняют, что движения человека красивы, когда они выразительны и целесообразны. У детей формируются эстетические представления о красивом и физическом развитии человека, так как занятия физическими упражнениями содействуют достижению эстетического эффекта во внешнем виде человека. Они развивают формы тела, увеличивают мышечную массу, улучшают осанку, оздоровляют кожу.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Нельзя обойти и музыкально-двигательные упражнения. Эти упражнения рассматриваются как одно из средств развития движений и как важнейшее средство воздействия на эмоциональную и нервно-психическую сферу ребенка. Музыку и движения объединяет ритм, темп.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Содержание физического упражнения составляют входящие в него двигательные действия и процессы, которые происходят в функциональных системах организма по ходу упражнения, определяя его воздействие. Эти процессы многообразны и могут рассматриваться в психологическом, физиологическом, биомеханическом и других аспектах.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Они являются чрезвычайно эффективным средством профилактики и коррекции психофизического состояния организма.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 xml:space="preserve">В психофизиологическом аспекте физические упражнения рассматриваются как произвольные движения, которые, по выражению </w:t>
      </w:r>
      <w:proofErr w:type="spellStart"/>
      <w:r>
        <w:rPr>
          <w:rStyle w:val="c1"/>
          <w:color w:val="303F50"/>
          <w:sz w:val="28"/>
          <w:szCs w:val="28"/>
        </w:rPr>
        <w:t>И.М.Сеченова</w:t>
      </w:r>
      <w:proofErr w:type="spellEnd"/>
      <w:r>
        <w:rPr>
          <w:rStyle w:val="c1"/>
          <w:color w:val="303F50"/>
          <w:sz w:val="28"/>
          <w:szCs w:val="28"/>
        </w:rPr>
        <w:t>, «управляются умом и волей» (в отличие от «невольных», безусловно, рефлекторных движений).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Выполнение физических упражнений предполагает сознательную установку на достижение результата действия. Он соответствует конкретным задачам физического воспитания, при этом значительно активизируются мыслительные процессы, двигательные представления, память, внимание, воображение и т.д. Также дети учатся понимать некоторые явления, происходящие в окружающем мире и организме человека. Прежде всего, это относится к представлениям о времени, пространстве, продолжительности движений и т.д. простое решение двигательной задачи, как выполнить упражнение быстрее, что нужно сделать, чтобы исправить ошибку, - представляет собой цепь умственных операций, которые включают наблюдение, обобщение, сравнение. Выполняя задачи различной степени трудности, дети приобретают опыт творческой деятельности.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Результативность физических упражнений зависит от предвидения результатов, выбора способов выполнения движений.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 xml:space="preserve">Двигательные действия, совершаемые ребенком, многообразны: это труд, лепка, рисование, игра на музыкальных инструментах, игровая деятельность и т.д. Совокупность его движений, объединенных в целостные действия, проявляется в активном отношении к жизни. «Все бесконечное разнообразие внешнего проявления мозговой деятельности, — писал </w:t>
      </w:r>
      <w:proofErr w:type="spellStart"/>
      <w:r>
        <w:rPr>
          <w:rStyle w:val="c1"/>
          <w:color w:val="303F50"/>
          <w:sz w:val="28"/>
          <w:szCs w:val="28"/>
        </w:rPr>
        <w:t>И.М.Сеченов</w:t>
      </w:r>
      <w:proofErr w:type="spellEnd"/>
      <w:r>
        <w:rPr>
          <w:rStyle w:val="c1"/>
          <w:color w:val="303F50"/>
          <w:sz w:val="28"/>
          <w:szCs w:val="28"/>
        </w:rPr>
        <w:t>, — сводится окончательно к одному лишь явлению — мышечному движению».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 xml:space="preserve">Таким образом, физические упражнения существенно влияют на растущий организм ребенка. Разнообразная активная двигательная деятельность благотворно сказывается на развитии костно-мышечной системы, совершенствовании функций организма детей, помогает приспосабливаться к </w:t>
      </w:r>
      <w:r>
        <w:rPr>
          <w:rStyle w:val="c1"/>
          <w:color w:val="303F50"/>
          <w:sz w:val="28"/>
          <w:szCs w:val="28"/>
        </w:rPr>
        <w:lastRenderedPageBreak/>
        <w:t>различным условиям внешней среды. У детей развиваются умственные способности, нравственные и эстетические качества, формируется сознательное отношение к своей деятельности.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 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303F50"/>
          <w:sz w:val="28"/>
          <w:szCs w:val="28"/>
        </w:rPr>
        <w:t>Список использованной литературы: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>1. Волошина, Л. Организация здоровье сберегающего пространства /Дошкольное воспитание/. – 2004. - № 1.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 xml:space="preserve">2. Вавилова, Е.Н. Укрепляйте здоровье детей / </w:t>
      </w:r>
      <w:proofErr w:type="spellStart"/>
      <w:r>
        <w:rPr>
          <w:rStyle w:val="c1"/>
          <w:color w:val="303F50"/>
          <w:sz w:val="28"/>
          <w:szCs w:val="28"/>
        </w:rPr>
        <w:t>Е.Н.Вавилова</w:t>
      </w:r>
      <w:proofErr w:type="spellEnd"/>
      <w:r>
        <w:rPr>
          <w:rStyle w:val="c1"/>
          <w:color w:val="303F50"/>
          <w:sz w:val="28"/>
          <w:szCs w:val="28"/>
        </w:rPr>
        <w:t>. – М.: Просвещение, 1986.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 xml:space="preserve">3. Программа воспитания и обучения в детском саду / под ред. </w:t>
      </w:r>
      <w:proofErr w:type="spellStart"/>
      <w:r>
        <w:rPr>
          <w:rStyle w:val="c1"/>
          <w:color w:val="303F50"/>
          <w:sz w:val="28"/>
          <w:szCs w:val="28"/>
        </w:rPr>
        <w:t>М.А.Васильевой</w:t>
      </w:r>
      <w:proofErr w:type="spellEnd"/>
      <w:r>
        <w:rPr>
          <w:rStyle w:val="c1"/>
          <w:color w:val="303F50"/>
          <w:sz w:val="28"/>
          <w:szCs w:val="28"/>
        </w:rPr>
        <w:t xml:space="preserve">, </w:t>
      </w:r>
      <w:proofErr w:type="spellStart"/>
      <w:r>
        <w:rPr>
          <w:rStyle w:val="c1"/>
          <w:color w:val="303F50"/>
          <w:sz w:val="28"/>
          <w:szCs w:val="28"/>
        </w:rPr>
        <w:t>В.В.Гербовой</w:t>
      </w:r>
      <w:proofErr w:type="spellEnd"/>
      <w:r>
        <w:rPr>
          <w:rStyle w:val="c1"/>
          <w:color w:val="303F50"/>
          <w:sz w:val="28"/>
          <w:szCs w:val="28"/>
        </w:rPr>
        <w:t xml:space="preserve">, </w:t>
      </w:r>
      <w:proofErr w:type="spellStart"/>
      <w:r>
        <w:rPr>
          <w:rStyle w:val="c1"/>
          <w:color w:val="303F50"/>
          <w:sz w:val="28"/>
          <w:szCs w:val="28"/>
        </w:rPr>
        <w:t>Т.С.Комаровой</w:t>
      </w:r>
      <w:proofErr w:type="spellEnd"/>
      <w:r>
        <w:rPr>
          <w:rStyle w:val="c1"/>
          <w:color w:val="303F50"/>
          <w:sz w:val="28"/>
          <w:szCs w:val="28"/>
        </w:rPr>
        <w:t>. – М.: МОЗАИКА-Синтез, 2005.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 xml:space="preserve">4. Развитие движений ребенка-дошкольника / под ред. </w:t>
      </w:r>
      <w:proofErr w:type="spellStart"/>
      <w:r>
        <w:rPr>
          <w:rStyle w:val="c1"/>
          <w:color w:val="303F50"/>
          <w:sz w:val="28"/>
          <w:szCs w:val="28"/>
        </w:rPr>
        <w:t>М.И.Фонарева</w:t>
      </w:r>
      <w:proofErr w:type="spellEnd"/>
      <w:r>
        <w:rPr>
          <w:rStyle w:val="c1"/>
          <w:color w:val="303F50"/>
          <w:sz w:val="28"/>
          <w:szCs w:val="28"/>
        </w:rPr>
        <w:t>. – М.: Просвещение, 1975.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 xml:space="preserve">5. </w:t>
      </w:r>
      <w:proofErr w:type="spellStart"/>
      <w:r>
        <w:rPr>
          <w:rStyle w:val="c1"/>
          <w:color w:val="303F50"/>
          <w:sz w:val="28"/>
          <w:szCs w:val="28"/>
        </w:rPr>
        <w:t>Степаненкова</w:t>
      </w:r>
      <w:proofErr w:type="spellEnd"/>
      <w:r>
        <w:rPr>
          <w:rStyle w:val="c1"/>
          <w:color w:val="303F50"/>
          <w:sz w:val="28"/>
          <w:szCs w:val="28"/>
        </w:rPr>
        <w:t xml:space="preserve">, Э.Я. Теория и методика физического воспитания и развития ребенка / Э.Я. </w:t>
      </w:r>
      <w:proofErr w:type="spellStart"/>
      <w:r>
        <w:rPr>
          <w:rStyle w:val="c1"/>
          <w:color w:val="303F50"/>
          <w:sz w:val="28"/>
          <w:szCs w:val="28"/>
        </w:rPr>
        <w:t>Степаненкова</w:t>
      </w:r>
      <w:proofErr w:type="spellEnd"/>
      <w:r>
        <w:rPr>
          <w:rStyle w:val="c1"/>
          <w:color w:val="303F50"/>
          <w:sz w:val="28"/>
          <w:szCs w:val="28"/>
        </w:rPr>
        <w:t>. – М.: Издательский центр Академия, 2001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 xml:space="preserve">6. </w:t>
      </w:r>
      <w:proofErr w:type="spellStart"/>
      <w:r>
        <w:rPr>
          <w:rStyle w:val="c1"/>
          <w:color w:val="303F50"/>
          <w:sz w:val="28"/>
          <w:szCs w:val="28"/>
        </w:rPr>
        <w:t>Шебеко</w:t>
      </w:r>
      <w:proofErr w:type="spellEnd"/>
      <w:r>
        <w:rPr>
          <w:rStyle w:val="c1"/>
          <w:color w:val="303F50"/>
          <w:sz w:val="28"/>
          <w:szCs w:val="28"/>
        </w:rPr>
        <w:t>, В.Н. Методика физического воспитания в дошкольных учреждениях.</w:t>
      </w:r>
    </w:p>
    <w:p w:rsidR="00300EA4" w:rsidRDefault="00300EA4" w:rsidP="00300EA4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03F50"/>
          <w:sz w:val="28"/>
          <w:szCs w:val="28"/>
        </w:rPr>
        <w:t xml:space="preserve">7.  В.Н. </w:t>
      </w:r>
      <w:proofErr w:type="spellStart"/>
      <w:r>
        <w:rPr>
          <w:rStyle w:val="c1"/>
          <w:color w:val="303F50"/>
          <w:sz w:val="28"/>
          <w:szCs w:val="28"/>
        </w:rPr>
        <w:t>Шебеко</w:t>
      </w:r>
      <w:proofErr w:type="spellEnd"/>
      <w:r>
        <w:rPr>
          <w:rStyle w:val="c1"/>
          <w:color w:val="303F50"/>
          <w:sz w:val="28"/>
          <w:szCs w:val="28"/>
        </w:rPr>
        <w:t>. – М.: Академия, 1998.</w:t>
      </w:r>
    </w:p>
    <w:p w:rsidR="00267D86" w:rsidRPr="009D649A" w:rsidRDefault="00267D86" w:rsidP="009D649A"/>
    <w:sectPr w:rsidR="00267D86" w:rsidRPr="009D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9A"/>
    <w:rsid w:val="00117E92"/>
    <w:rsid w:val="0021488B"/>
    <w:rsid w:val="00267D86"/>
    <w:rsid w:val="00300EA4"/>
    <w:rsid w:val="009D649A"/>
    <w:rsid w:val="00A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D21C3-8E47-49B8-B57B-6A4E0E3C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6">
    <w:name w:val="c6"/>
    <w:basedOn w:val="a"/>
    <w:rsid w:val="0030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0EA4"/>
  </w:style>
  <w:style w:type="paragraph" w:customStyle="1" w:styleId="c0">
    <w:name w:val="c0"/>
    <w:basedOn w:val="a"/>
    <w:rsid w:val="0030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00EA4"/>
  </w:style>
  <w:style w:type="paragraph" w:customStyle="1" w:styleId="c2">
    <w:name w:val="c2"/>
    <w:basedOn w:val="a"/>
    <w:rsid w:val="0030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0EA4"/>
  </w:style>
  <w:style w:type="character" w:customStyle="1" w:styleId="c4">
    <w:name w:val="c4"/>
    <w:basedOn w:val="a0"/>
    <w:rsid w:val="0030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2023-06-06T05:00:00Z</dcterms:created>
  <dcterms:modified xsi:type="dcterms:W3CDTF">2023-06-06T05:00:00Z</dcterms:modified>
</cp:coreProperties>
</file>