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8E315" w14:textId="77777777" w:rsidR="009344B1" w:rsidRDefault="009344B1" w:rsidP="009344B1">
      <w:pPr>
        <w:pStyle w:val="c6"/>
        <w:shd w:val="clear" w:color="auto" w:fill="FFFFFF"/>
        <w:spacing w:before="0" w:beforeAutospacing="0" w:after="0" w:afterAutospacing="0"/>
        <w:ind w:firstLine="85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Консультация для родителей</w:t>
      </w:r>
    </w:p>
    <w:p w14:paraId="0D408140" w14:textId="77777777" w:rsidR="00381470" w:rsidRDefault="009344B1" w:rsidP="009344B1">
      <w:pPr>
        <w:pStyle w:val="c6"/>
        <w:shd w:val="clear" w:color="auto" w:fill="FFFFFF"/>
        <w:spacing w:before="0" w:beforeAutospacing="0" w:after="0" w:afterAutospacing="0"/>
        <w:ind w:firstLine="852"/>
        <w:jc w:val="center"/>
        <w:rPr>
          <w:rStyle w:val="c0"/>
          <w:rFonts w:eastAsiaTheme="majorEastAsia"/>
          <w:b/>
          <w:bCs/>
          <w:color w:val="000000"/>
          <w:sz w:val="28"/>
          <w:szCs w:val="28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 xml:space="preserve">«Первые уроки нравственности для детей </w:t>
      </w:r>
    </w:p>
    <w:p w14:paraId="05FC5C2C" w14:textId="133C5974" w:rsidR="009344B1" w:rsidRDefault="009344B1" w:rsidP="009344B1">
      <w:pPr>
        <w:pStyle w:val="c6"/>
        <w:shd w:val="clear" w:color="auto" w:fill="FFFFFF"/>
        <w:spacing w:before="0" w:beforeAutospacing="0" w:after="0" w:afterAutospacing="0"/>
        <w:ind w:firstLine="852"/>
        <w:jc w:val="center"/>
        <w:rPr>
          <w:rStyle w:val="c0"/>
          <w:rFonts w:eastAsiaTheme="majorEastAsia"/>
          <w:b/>
          <w:bCs/>
          <w:color w:val="000000"/>
          <w:sz w:val="28"/>
          <w:szCs w:val="28"/>
        </w:rPr>
      </w:pPr>
      <w:r>
        <w:rPr>
          <w:rStyle w:val="c0"/>
          <w:rFonts w:eastAsiaTheme="majorEastAsia"/>
          <w:b/>
          <w:bCs/>
          <w:color w:val="000000"/>
          <w:sz w:val="28"/>
          <w:szCs w:val="28"/>
        </w:rPr>
        <w:t>раннего дошкольного возраста»</w:t>
      </w:r>
    </w:p>
    <w:p w14:paraId="523EDCA2" w14:textId="77777777" w:rsidR="009344B1" w:rsidRDefault="009344B1" w:rsidP="009344B1">
      <w:pPr>
        <w:pStyle w:val="c6"/>
        <w:shd w:val="clear" w:color="auto" w:fill="FFFFFF"/>
        <w:spacing w:before="0" w:beforeAutospacing="0" w:after="0" w:afterAutospacing="0"/>
        <w:ind w:firstLine="852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D68B8A9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Понятие о морали как о системе норм, определяющих обязанности человека по отношению к другим людям, еще недоступно ребенку двух - трех лет. Так не рано ли говорить о нравственном воспитании ребенка этого возраста? Нет, не рано, поскольку любой малыш третьего года жизни сумеет ответить на вопрос, что такое хорошо и что такое плохо. Если не начать говорить о воспитании нравственности. Когда ребенок совсем мал, то разговор о ней через несколько лет может просто оказаться запоздалым.</w:t>
      </w:r>
    </w:p>
    <w:p w14:paraId="7580F978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Что же мы будем иметь в виду, когда станем пользоваться по отношению к самым маленьким нашим детям понятием «нравственность»? Прежде всего, задатки тех личностных качеств малышей, о которых следует позаботиться уже сегодня - доброты, отзывчивости, трудолюбия, смелости, общительности... И, конечно, элементарные представления малыша о своем родном доме, улице, городе, которые в последствии лягут в основу его представлении о Родине.</w:t>
      </w:r>
    </w:p>
    <w:p w14:paraId="6FEF54C5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 определенном смысле «нравственное лицо» каждого трехлетнего малыша может немало рассказать постороннему человеку. Достаточно внимательно присмотреться к действиям и поступкам ребенка, чтобы увидеть, какие из родительских зерен познания, чувств, воли дали всходы, какие даже не «проклюнулись», а какие не сеялись вовсе. Нравственная воспитанность ребенка раннего возраста как бы подводит итог всему, что сделали родители за три года его жизни, это своеобразный апофеоз всех воспитательных усилий взрослых!</w:t>
      </w:r>
    </w:p>
    <w:p w14:paraId="4B940439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 двух - трехлетнем возрасте у малышей пробуждается интерес к другим детям. Вот вы заметили, что на прогулке ваш сынишка засмотрелся на играющих детей: перестал играть и, не отрываясь, наблюдает за играющими. Конечно, желание играть со сверстниками не появляется само по себе. Вероятно, к этому возрастному периоду вы воспитывали у своего малыша любовь к другим детям - отзывались о них по - доброму, хвалили их в его присутствии, приучали к тому, что добрый человек должен поделится игрушкой с другими. И ваши доброжелательные высказывания оставили в душе ребенка свой след. Теперь он не просто засматривается на других детей, но и проявляет совершенно определенную готовность общаться с ними. Помогите малышам познакомиться, поощрите желание сынишки поделиться атрибутами для игры, соорудите вместе с детьми несложную постройку, порадуйтесь коллективным успехам.</w:t>
      </w:r>
    </w:p>
    <w:p w14:paraId="0872E5E3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Доброжелательное отношение двух - трехлетнего к сверстникам - важное нравственное умение, которое родители должны лелеять и развивать, потому что умение, сотрудничать с другими обеспечивает малышу эмоциональный комфорт, отвечает его потребности. Общение со сверстниками обогащает опыт контактов ребенка с близкими взрослыми, </w:t>
      </w:r>
      <w:r>
        <w:rPr>
          <w:rStyle w:val="c0"/>
          <w:rFonts w:eastAsiaTheme="majorEastAsia"/>
          <w:color w:val="000000"/>
          <w:sz w:val="28"/>
          <w:szCs w:val="28"/>
        </w:rPr>
        <w:lastRenderedPageBreak/>
        <w:t>вносит в них новую, живую струю и, кроме того, облегчает ему общение с посторонними взрослыми.</w:t>
      </w:r>
    </w:p>
    <w:p w14:paraId="3AE9ED83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Хорошо, если ваш ребенок будет часто общаться с малышами на прогулке, в гостях. Пока они не столько играют вместе, сколько рядом, но при этом у них уже вырабатывается понятие «Я» и «Мы», которые в дальнейшем будут тесно связаны.</w:t>
      </w:r>
    </w:p>
    <w:p w14:paraId="3B498F56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Нужно ли наказывать малыша? Принимая то или иное решение, помните, что наказание ребенок никогда не должен воспринимать как проявление родительского раздражения и власти над ним. Если вы уже наказали малыша </w:t>
      </w:r>
      <w:r>
        <w:rPr>
          <w:rStyle w:val="c0"/>
          <w:rFonts w:eastAsiaTheme="majorEastAsia"/>
          <w:i/>
          <w:iCs/>
          <w:color w:val="000000"/>
          <w:sz w:val="28"/>
          <w:szCs w:val="28"/>
        </w:rPr>
        <w:t>(естественно, не физически)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, то он должен воспринимать его как результат своего плохого поведения. Наказание маленького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ребенка в частности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>, вопрос очень сложный. Никто не станет оспаривать, что в отдельных случаях может возникнуть необходимость в порицании ребенка. Но оно должно быть выражено лишь словесно и эмоционально неодобрительным словом, взглядом, нежеланием общаться, но ни в коем случае не шлепать ребенка, ставить в угол, лишать сладости и чего-то другого.</w:t>
      </w:r>
    </w:p>
    <w:p w14:paraId="100C9A6E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Заботясь о нервной системе малыша, нужно с первых лет воспитывать правдиво, без хитрости и обмана. Иногда родители прибегают ко лжи как к спасению. Например: «Съешь кашу, куплю тебе машинку» и т. д. Но игрушку вы не покупаете и у ребенка формируется представление о лжи, как о допустимом в общении людей форме поведения. А это чревато серьезными последствиями в скором будущем.</w:t>
      </w:r>
    </w:p>
    <w:p w14:paraId="4E8D2CAD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Еще одним компонентом нравственного воспитания малышей является бережное отношение к природе. Общаясь с близкими взрослыми, ваш малыш научается бережно относиться к окружающей природе. Взрослым необходимо поддерживать интерес к живой и неживой природе, а также доброжелательное и заботливое отношение к ней. С ребенком можно вместе полить цветы, покормить рыбок, накрошить птичкам крошек, взрыхлить землю возле кустарников. Необходимо рассказать ребенку правила бережного отношения к природе - не рви, не топчи, не ломай, не порть без нужды, не мучай, не сори. Если это ребенок усвоит с раннего возраста, то он никогда не сорвет цветок с клумбы, а только понюхает его и т. д.</w:t>
      </w:r>
    </w:p>
    <w:p w14:paraId="18F7C3F7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 этом возрасте необходимо приучать ребенка к труду. Труд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-это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источник нравственного воспитания человека. Нельзя рассчитывать на то, что завтра мы воспитаем в ребенке трудолюбие, нужно начинать уже сегодня. Ребенок в этом возрасте уже может убрать за собой игрушки, поставить на место книжки, сложить в определенном месте одежду. Если у вашего трехлетнего малыша есть готовность и желание помочь вам, выполнить элементарное трудовое поручение без вашей помощи, дорожите ею! Никогда не говорите ему: «Ты еще маленький, вот подрастешь, тогда...» Он не умеет ждать серьезного завтра, когда, наконец, ему доверят что-то. Поэтому пусть он растет, понемногу приобретая трудовые навыки и умения, доступные для его возраста.</w:t>
      </w:r>
    </w:p>
    <w:p w14:paraId="74258968" w14:textId="77777777" w:rsidR="009344B1" w:rsidRDefault="009344B1" w:rsidP="009344B1">
      <w:pPr>
        <w:pStyle w:val="c2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В желании вашего ребенка прийти вам на помощь, когда она требуется, выражена привязанность малыша к родителям, стремление действенно </w:t>
      </w:r>
      <w:r>
        <w:rPr>
          <w:rStyle w:val="c0"/>
          <w:rFonts w:eastAsiaTheme="majorEastAsia"/>
          <w:color w:val="000000"/>
          <w:sz w:val="28"/>
          <w:szCs w:val="28"/>
        </w:rPr>
        <w:lastRenderedPageBreak/>
        <w:t xml:space="preserve">продемонстрировать ее. Появление такого желания - показатель хорошего нравственного развития ребенка раннего возраста. Очень важно, чтобы к концу третьего года жизни ребенок понимал, что любить мать и отца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- это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прежде всего заботиться о них, проявлять послушание, умение сделать приятное. Показывайте малышу на личных примерах, в чем выражается ваша любовь к нему самому, к другим членам семьи, приобщайте к заботе о каждом из них.</w:t>
      </w:r>
    </w:p>
    <w:p w14:paraId="092C5E9A" w14:textId="77777777" w:rsidR="009344B1" w:rsidRDefault="009344B1"/>
    <w:sectPr w:rsidR="0093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B1"/>
    <w:rsid w:val="002B366A"/>
    <w:rsid w:val="00381470"/>
    <w:rsid w:val="0093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AA74"/>
  <w15:chartTrackingRefBased/>
  <w15:docId w15:val="{06A2DDC4-8C05-4DBE-95DD-22E1C6B4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4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4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4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4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4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44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44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44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44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44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44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44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4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4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4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4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44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44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44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44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44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44B1"/>
    <w:rPr>
      <w:b/>
      <w:bCs/>
      <w:smallCaps/>
      <w:color w:val="2F5496" w:themeColor="accent1" w:themeShade="BF"/>
      <w:spacing w:val="5"/>
    </w:rPr>
  </w:style>
  <w:style w:type="character" w:customStyle="1" w:styleId="c0">
    <w:name w:val="c0"/>
    <w:basedOn w:val="a0"/>
    <w:rsid w:val="009344B1"/>
  </w:style>
  <w:style w:type="paragraph" w:customStyle="1" w:styleId="c6">
    <w:name w:val="c6"/>
    <w:basedOn w:val="a"/>
    <w:rsid w:val="00934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2">
    <w:name w:val="c2"/>
    <w:basedOn w:val="a"/>
    <w:rsid w:val="00934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Теняев</dc:creator>
  <cp:keywords/>
  <dc:description/>
  <cp:lastModifiedBy>User</cp:lastModifiedBy>
  <cp:revision>3</cp:revision>
  <dcterms:created xsi:type="dcterms:W3CDTF">2026-02-06T09:13:00Z</dcterms:created>
  <dcterms:modified xsi:type="dcterms:W3CDTF">2026-02-09T05:49:00Z</dcterms:modified>
</cp:coreProperties>
</file>