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C8" w:rsidRPr="008463C8" w:rsidRDefault="008463C8" w:rsidP="001166E5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8463C8"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3810</wp:posOffset>
            </wp:positionV>
            <wp:extent cx="1962150" cy="1362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рем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0A1">
        <w:rPr>
          <w:rFonts w:ascii="Times New Roman" w:hAnsi="Times New Roman" w:cs="Times New Roman"/>
          <w:i/>
          <w:color w:val="FF0000"/>
          <w:sz w:val="36"/>
          <w:szCs w:val="36"/>
        </w:rPr>
        <w:t>Консультация для родителей</w:t>
      </w:r>
    </w:p>
    <w:p w:rsidR="001166E5" w:rsidRPr="008463C8" w:rsidRDefault="001166E5" w:rsidP="001166E5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8463C8">
        <w:rPr>
          <w:rFonts w:ascii="Times New Roman" w:hAnsi="Times New Roman" w:cs="Times New Roman"/>
          <w:i/>
          <w:color w:val="FF0000"/>
          <w:sz w:val="36"/>
          <w:szCs w:val="36"/>
        </w:rPr>
        <w:t>«Знакомим детей со временем»</w:t>
      </w:r>
    </w:p>
    <w:p w:rsidR="001166E5" w:rsidRPr="001166E5" w:rsidRDefault="008463C8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1166E5" w:rsidRPr="001166E5">
        <w:rPr>
          <w:rFonts w:ascii="Times New Roman" w:hAnsi="Times New Roman" w:cs="Times New Roman"/>
          <w:sz w:val="28"/>
          <w:szCs w:val="28"/>
        </w:rPr>
        <w:t xml:space="preserve"> – довольно сложное понятие и довольно субъективное, ведь на интересном и увлекательном уроке время летит незаметно, а вот на скучном – мучительно долго. Но понимать, что такое время, хотя бы в общих чертах и понятиях малышу необходимо,</w:t>
      </w:r>
      <w:bookmarkStart w:id="0" w:name="_GoBack"/>
      <w:r w:rsidR="001166E5" w:rsidRPr="001166E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166E5" w:rsidRPr="001166E5">
        <w:rPr>
          <w:rFonts w:ascii="Times New Roman" w:hAnsi="Times New Roman" w:cs="Times New Roman"/>
          <w:sz w:val="28"/>
          <w:szCs w:val="28"/>
        </w:rPr>
        <w:t>поэтому придумано много приемов, помогающих ребенку сформировать основу, которая позволит ему определять время в будущем. Сначала малыш понимает, что одно событие предваряет другое, он довольно рано постигает основные временные понятия, такие, как «позже», «утром», «вечером». Это помогает ему предвкушать и планировать, учиться организованности и последовательности. Затем он уже понимает, что в году четыре времени года, двенадцать месяцев, в неделе семь дней, а день состоит из утра, дня, вечера и ночи. Подождите, когда малыш научится ориентироваться в этих понятиях. И только потом ребенок готов к изучению темы «Который час?»</w:t>
      </w:r>
    </w:p>
    <w:p w:rsidR="001166E5" w:rsidRPr="001166E5" w:rsidRDefault="001166E5" w:rsidP="001166E5">
      <w:pPr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6E5" w:rsidRPr="008463C8" w:rsidRDefault="001166E5" w:rsidP="00116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63C8">
        <w:rPr>
          <w:rFonts w:ascii="Times New Roman" w:hAnsi="Times New Roman" w:cs="Times New Roman"/>
          <w:color w:val="FF0000"/>
          <w:sz w:val="28"/>
          <w:szCs w:val="28"/>
        </w:rPr>
        <w:t>Первый шаг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 xml:space="preserve">Наилучший способ сделать обучение доступным пониманию – разговаривать о событиях каждого дня по мере того, как они происходят. Объясняйте ребенку и показывайте, что все явления в природе происходят по порядку. В конце дня сделайте обзор этих событий, фиксируя внимание на том, когда они происходили, почаще употребляйте слова, характеризующие конкретный период: «Вчера мы ходили в цирк» или «Через минуту мы будем </w:t>
      </w:r>
      <w:proofErr w:type="gramStart"/>
      <w:r w:rsidRPr="001166E5">
        <w:rPr>
          <w:rFonts w:ascii="Times New Roman" w:hAnsi="Times New Roman" w:cs="Times New Roman"/>
          <w:sz w:val="28"/>
          <w:szCs w:val="28"/>
        </w:rPr>
        <w:t>купаться»…</w:t>
      </w:r>
      <w:proofErr w:type="gramEnd"/>
      <w:r w:rsidRPr="001166E5">
        <w:rPr>
          <w:rFonts w:ascii="Times New Roman" w:hAnsi="Times New Roman" w:cs="Times New Roman"/>
          <w:sz w:val="28"/>
          <w:szCs w:val="28"/>
        </w:rPr>
        <w:t xml:space="preserve"> Так ваш ребенок начнет понемногу осваиваться во времени, структурировать прошлое, настоящее и будущее.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 xml:space="preserve">Наверное, вы не раз встречали вашего малыша, задумчиво сидящего у порога в одном ботинке и без штанов. Решить эту проблему можно, подсказывая ему последовательность действий, с которыми он еще справляется тяжело. Вместо фразы: «Одевайся, пойдем гулять!» можно сказать, например: «Сейчас мы идем на улицу, надень сначала шапку, затем шубу. А потом я помогу тебе обуться». Малышу будет проще, потому что он будет знать, что за чем следует. Так же можно ориентировать малыша и в других повседневных делах. Допустим, фразу «Я почитаю тебе попозже» можно заменить, более подробной информацией: «Сначала мы с тобой пообедаем, затем умоемся, и после этого я почитаю тебе книжку». Тогда ребенок уже понимает, что перед чтением ему предстоит сделать два действия. К 4 годам ребенок уже имеет основные временные понятия и начинает активно использовать их в своей </w:t>
      </w:r>
      <w:r w:rsidRPr="001166E5">
        <w:rPr>
          <w:rFonts w:ascii="Times New Roman" w:hAnsi="Times New Roman" w:cs="Times New Roman"/>
          <w:sz w:val="28"/>
          <w:szCs w:val="28"/>
        </w:rPr>
        <w:lastRenderedPageBreak/>
        <w:t>речи. Помогайте ему правильно применять эти определения, исправляя неправильное применение отдельных слов. Обычно ребенок внутренне понимает, что такое прошлое и будущее, но в речи часто путает «вчера» и «завтра». Спрашивайте малыша о планах, интересуйтесь впечатлениями минувшего дня и следите за тем, насколько успешно ребенок продвигается в понимании времени.</w:t>
      </w:r>
    </w:p>
    <w:p w:rsidR="001166E5" w:rsidRPr="001166E5" w:rsidRDefault="001166E5" w:rsidP="001166E5">
      <w:pPr>
        <w:rPr>
          <w:rFonts w:ascii="Times New Roman" w:hAnsi="Times New Roman" w:cs="Times New Roman"/>
          <w:sz w:val="28"/>
          <w:szCs w:val="28"/>
        </w:rPr>
      </w:pPr>
    </w:p>
    <w:p w:rsidR="001166E5" w:rsidRPr="008463C8" w:rsidRDefault="001166E5" w:rsidP="00116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63C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8463C8" w:rsidRPr="008463C8">
        <w:rPr>
          <w:rFonts w:ascii="Times New Roman" w:hAnsi="Times New Roman" w:cs="Times New Roman"/>
          <w:color w:val="FF0000"/>
          <w:sz w:val="28"/>
          <w:szCs w:val="28"/>
        </w:rPr>
        <w:t>торой шаг - обучение через игру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Понять последовательность событий – значит сделать важный шаг в развитии логики. Намного легче знакомиться со временем, когда оно наглядно и осязаемо. Время становится реальнее, когда перед глазами находятся различные картинки, знакомящие малыша с уже известными явлениями. Создайте игру «режим дня». Вырежьте нужные картинки с изображением обычных действий, таких, как пробуждение, утренний туалет, завтрак и т. д. Из картона смастерите красивый циферблат с яркими стрелками. Затем вместе с малышом распределите картинки в правильном порядке. Расположите часы на видном месте и, передвигая стрелки на нужное время, поощряйте ребенка к действию, соответствующему обозначенной картинке. Другая игра сможет научить малыша лучше определять время дня. Поделите циферблат на две (день и ночь) части и раскрасьте нужными цветами, поместив на одну сторону луну и звезды, а на другую солнышко. Подберите подходящие картинки и попросите малыша разложить их на «дневную» и «ночную» стороны, исходя из действий, изображенных на них. К 3,5–4 годам можно давать ребенку задания расположить по порядку, например, карточки с изображением цыпленка, яйца и курицы. Когда малыш сможет хорошо распределять простые действия в нужной последовательности, задачу можно усложнять большим количеством карточек или более сложным материалом. Вместо карточек вам могут помочь семейные фотографии, которые можно разглядывать и раскладывать в правильной последовательности. Чтение книг, игры, в которых имеются временные понятия, изучение тематических</w:t>
      </w:r>
      <w:r w:rsidR="008463C8">
        <w:rPr>
          <w:rFonts w:ascii="Times New Roman" w:hAnsi="Times New Roman" w:cs="Times New Roman"/>
          <w:sz w:val="28"/>
          <w:szCs w:val="28"/>
        </w:rPr>
        <w:t xml:space="preserve"> стихов вам помогут в обучении.</w:t>
      </w:r>
    </w:p>
    <w:p w:rsidR="001166E5" w:rsidRPr="008463C8" w:rsidRDefault="001166E5" w:rsidP="00116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63C8">
        <w:rPr>
          <w:rFonts w:ascii="Times New Roman" w:hAnsi="Times New Roman" w:cs="Times New Roman"/>
          <w:color w:val="FF0000"/>
          <w:sz w:val="28"/>
          <w:szCs w:val="28"/>
        </w:rPr>
        <w:t>Третий шаг - дни недели и месяцы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 xml:space="preserve">Обсуждая с дошкольником планы на следующую неделю, используйте как можно чаще название дней. Сначала ребенку трудно будет понять, что у каждого дня есть свое «имя». Но постепенно, познакомившись с этими названиями, он сможет запомнить их. Найдите какие-нибудь песенки или стишки, где упоминаются дни недели, и применяйте их в обучении. Некоторые названия дней недели соответствуют таким понятиям, как второй, середина, четвертый и т. д. Такие ассоциации позволят малышу лучше ориентироваться </w:t>
      </w:r>
      <w:r w:rsidRPr="001166E5">
        <w:rPr>
          <w:rFonts w:ascii="Times New Roman" w:hAnsi="Times New Roman" w:cs="Times New Roman"/>
          <w:sz w:val="28"/>
          <w:szCs w:val="28"/>
        </w:rPr>
        <w:lastRenderedPageBreak/>
        <w:t>и быстрее запомнить последовательность и «имена» дней. Разместите на стене большое расписание. Расчертите лист на семь колонок, разбив каждую колонку на две части – первая и вторая половина дня. Поговорите с малышом о тех событиях, которые происходят ежедневно: каждый понедельник у него бассейн в детском саду, каждую среду он ходит на музыку, а каждую субботу он гостит у бабушки. Картинки-помощники займут нужные места в каждой секции.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Чтобы помочь ребенку ориентироваться в долгих промежутках времени, можно сделать самостоятельный семейный календарь на год. В нем можно отметить дни рождения всех членов семьи, каникулы, отпуск и праздники. Сделайте несколько карточек из картона. На них изобразите времена года, их признаки (листопад, деревья, цветы) и людей, по-разному одетых. Все это ребенок выучит, регулярно р</w:t>
      </w:r>
      <w:r w:rsidR="008463C8">
        <w:rPr>
          <w:rFonts w:ascii="Times New Roman" w:hAnsi="Times New Roman" w:cs="Times New Roman"/>
          <w:sz w:val="28"/>
          <w:szCs w:val="28"/>
        </w:rPr>
        <w:t>аскладывая картинки по сезонам.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Помогите малышу: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- Обсуждайте с малышом последовательность событий, происходящих в течение дня, смастерите расписание, обозначив на нем ключевые моменты.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- Выучите с ребенком дни недели.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- Обсудите разницу между ночью и днем.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- Помогите крохе запомнить времена года, как они сменяют друг друга.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- Помогайте ребенку пополнять словарный запас, такими понятиями, как позже, сегодня, вчера, завтра, конец недели, час, минута, день и ночь.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- Со временем начните знакомить малыша с циферблатом. Сначала достаточно говорить только о часах, а когда ребенок освоится, можно упоминать минуты и получасы.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- Понаблюдайте за солнцем и луной, как они сменяют друг друга, как растет луна в течение месяца и как греет и светит солнце в летний и зимний сезон, что происходит с деревьями.</w:t>
      </w:r>
    </w:p>
    <w:p w:rsidR="001166E5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- Почаще листайте фотоальбом, рассказывая малышу о прошлых событиях. Покажите ему свои детские фотографии, различные ключевые события.</w:t>
      </w:r>
    </w:p>
    <w:p w:rsidR="008463C8" w:rsidRPr="001166E5" w:rsidRDefault="001166E5" w:rsidP="00171990">
      <w:pPr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>- Повесьте в спальне, в коридоре, на кухне самодельные плакаты, где будет нарисована последовательность действий. Например, на первом плакате: маечка, колготки, затем брюки и свитер; на втором – ботинки, рукавички, затем шапка и шуба; на третьем – тарелка с первым, тарелка со вторым, затем блюдце с десертом и стакан с компотом.</w:t>
      </w:r>
    </w:p>
    <w:p w:rsidR="00171990" w:rsidRDefault="00171990" w:rsidP="001166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166E5" w:rsidRPr="008463C8" w:rsidRDefault="001166E5" w:rsidP="00116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63C8">
        <w:rPr>
          <w:rFonts w:ascii="Times New Roman" w:hAnsi="Times New Roman" w:cs="Times New Roman"/>
          <w:color w:val="FF0000"/>
          <w:sz w:val="28"/>
          <w:szCs w:val="28"/>
        </w:rPr>
        <w:t>Час за часом</w:t>
      </w:r>
    </w:p>
    <w:p w:rsidR="001166E5" w:rsidRDefault="001166E5" w:rsidP="00171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lastRenderedPageBreak/>
        <w:t>И, наконец, нельзя говорить о полном овладении понятием времени без знания часов. Здесь необходимо запастись терпением, потому что дети редко овладевают этим знанием раньше семи лет. Помогите ребенку понять роль «маленькой» и «большой» стрелок. Вначале можно объяснить, что у длинной стрелочки больше шаг, так же как у папы больше шаг, чем у малыша. Поэтому длинная стрелочка двигается намного быстрее. А маленькая двигается медленно, но без нее труднее определить время дня. Она показывает часы. Учите ребенка считать, знакомьте его с написанием цифр. Когда он будет способен находить и узнавать цифры в тексте, начинайте приобщать малыша к понятию «сколько времени». Постоянно обращайте внимание ребенка на часы. Установите у него в комнате часы в форме избушки или штурвала, купите малышу циферблат с яркими подвижными стрелками, пусть он двигает их, устанавливая стрелки так же, как на ваших настенных часах. Такие помощники станут хорошим стимулом в умении различать время. Не стоит пытаться научить ребенка всему этому за один урок. Малыш может определять время по маленькой стрелочке, но с минутами все обстоит намного сложнее, так как дошкольник еще не умеет быстро складывать. Не требуйте от ребенка выполнения этой трудной задачи.</w:t>
      </w:r>
    </w:p>
    <w:p w:rsidR="001166E5" w:rsidRPr="001166E5" w:rsidRDefault="001166E5" w:rsidP="001166E5">
      <w:pPr>
        <w:rPr>
          <w:rFonts w:ascii="Times New Roman" w:hAnsi="Times New Roman" w:cs="Times New Roman"/>
          <w:sz w:val="28"/>
          <w:szCs w:val="28"/>
        </w:rPr>
      </w:pPr>
    </w:p>
    <w:p w:rsidR="001166E5" w:rsidRPr="001166E5" w:rsidRDefault="001166E5" w:rsidP="001166E5">
      <w:pPr>
        <w:rPr>
          <w:rFonts w:ascii="Times New Roman" w:hAnsi="Times New Roman" w:cs="Times New Roman"/>
          <w:sz w:val="28"/>
          <w:szCs w:val="28"/>
        </w:rPr>
      </w:pPr>
      <w:r w:rsidRPr="00116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6E5" w:rsidRPr="001166E5" w:rsidRDefault="001166E5" w:rsidP="001166E5">
      <w:pPr>
        <w:rPr>
          <w:rFonts w:ascii="Times New Roman" w:hAnsi="Times New Roman" w:cs="Times New Roman"/>
          <w:sz w:val="28"/>
          <w:szCs w:val="28"/>
        </w:rPr>
      </w:pPr>
    </w:p>
    <w:p w:rsidR="001166E5" w:rsidRPr="001166E5" w:rsidRDefault="001166E5" w:rsidP="001166E5">
      <w:pPr>
        <w:rPr>
          <w:rFonts w:ascii="Times New Roman" w:hAnsi="Times New Roman" w:cs="Times New Roman"/>
          <w:sz w:val="28"/>
          <w:szCs w:val="28"/>
        </w:rPr>
      </w:pPr>
    </w:p>
    <w:p w:rsidR="001166E5" w:rsidRPr="001166E5" w:rsidRDefault="001166E5" w:rsidP="001166E5">
      <w:pPr>
        <w:rPr>
          <w:rFonts w:ascii="Times New Roman" w:hAnsi="Times New Roman" w:cs="Times New Roman"/>
          <w:sz w:val="28"/>
          <w:szCs w:val="28"/>
        </w:rPr>
      </w:pPr>
    </w:p>
    <w:p w:rsidR="00983AAA" w:rsidRPr="001166E5" w:rsidRDefault="00983AAA" w:rsidP="00325371">
      <w:pPr>
        <w:rPr>
          <w:rFonts w:ascii="Times New Roman" w:hAnsi="Times New Roman" w:cs="Times New Roman"/>
          <w:sz w:val="28"/>
          <w:szCs w:val="28"/>
        </w:rPr>
      </w:pPr>
    </w:p>
    <w:sectPr w:rsidR="00983AAA" w:rsidRPr="0011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5B"/>
    <w:rsid w:val="001166E5"/>
    <w:rsid w:val="00171990"/>
    <w:rsid w:val="003120A1"/>
    <w:rsid w:val="00325371"/>
    <w:rsid w:val="00835F5B"/>
    <w:rsid w:val="008463C8"/>
    <w:rsid w:val="009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289D8-0E5B-4AF7-A245-1FE4CE0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9940-66C7-4519-BD46-661316A9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пк</dc:creator>
  <cp:keywords/>
  <dc:description/>
  <cp:lastModifiedBy>Ольга</cp:lastModifiedBy>
  <cp:revision>1</cp:revision>
  <cp:lastPrinted>2021-11-21T13:20:00Z</cp:lastPrinted>
  <dcterms:created xsi:type="dcterms:W3CDTF">2021-11-21T13:12:00Z</dcterms:created>
  <dcterms:modified xsi:type="dcterms:W3CDTF">2025-01-16T06:17:00Z</dcterms:modified>
</cp:coreProperties>
</file>