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91" w:rsidRPr="00765E91" w:rsidRDefault="008B1388" w:rsidP="00B76879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-1064895</wp:posOffset>
            </wp:positionH>
            <wp:positionV relativeFrom="paragraph">
              <wp:posOffset>-704850</wp:posOffset>
            </wp:positionV>
            <wp:extent cx="271272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hrough>
            <wp:docPr id="1" name="Рисунок 1" descr="C:\Users\Администратор\Desktop\Desktop\ДОСУГИ МЛ\работа с  родит\картинки\4072_html_4dbd46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Desktop\ДОСУГИ МЛ\работа с  родит\картинки\4072_html_4dbd46f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88">
        <w:rPr>
          <w:rFonts w:ascii="Times New Roman" w:hAnsi="Times New Roman" w:cs="Times New Roman"/>
          <w:b/>
          <w:bCs/>
          <w:sz w:val="28"/>
        </w:rPr>
        <w:t xml:space="preserve"> </w:t>
      </w:r>
      <w:r w:rsidR="00765E91" w:rsidRPr="00765E91">
        <w:rPr>
          <w:rFonts w:ascii="Times New Roman" w:hAnsi="Times New Roman" w:cs="Times New Roman"/>
          <w:b/>
          <w:bCs/>
          <w:sz w:val="28"/>
        </w:rPr>
        <w:t>Консультации для родителей</w:t>
      </w:r>
    </w:p>
    <w:p w:rsidR="00765E91" w:rsidRDefault="00765E91" w:rsidP="00B7687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765E91">
        <w:rPr>
          <w:rFonts w:ascii="Times New Roman" w:hAnsi="Times New Roman" w:cs="Times New Roman"/>
          <w:b/>
          <w:bCs/>
          <w:sz w:val="28"/>
        </w:rPr>
        <w:t>«Кризис трех лет»</w:t>
      </w:r>
    </w:p>
    <w:p w:rsidR="00B76879" w:rsidRPr="00765E91" w:rsidRDefault="00B76879" w:rsidP="00B768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65E91" w:rsidRPr="00765E91" w:rsidRDefault="00765E91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765E91" w:rsidRPr="00765E91" w:rsidRDefault="00765E91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B76879" w:rsidRDefault="008B1388" w:rsidP="00765E9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4633AC99" wp14:editId="4771545B">
            <wp:simplePos x="0" y="0"/>
            <wp:positionH relativeFrom="column">
              <wp:posOffset>4398645</wp:posOffset>
            </wp:positionH>
            <wp:positionV relativeFrom="paragraph">
              <wp:posOffset>401320</wp:posOffset>
            </wp:positionV>
            <wp:extent cx="1912620" cy="2705100"/>
            <wp:effectExtent l="0" t="0" r="0" b="0"/>
            <wp:wrapThrough wrapText="bothSides">
              <wp:wrapPolygon edited="0">
                <wp:start x="14414" y="3346"/>
                <wp:lineTo x="12478" y="3955"/>
                <wp:lineTo x="11618" y="4715"/>
                <wp:lineTo x="11618" y="6085"/>
                <wp:lineTo x="6669" y="7606"/>
                <wp:lineTo x="4948" y="8366"/>
                <wp:lineTo x="1721" y="10496"/>
                <wp:lineTo x="1721" y="13386"/>
                <wp:lineTo x="645" y="15211"/>
                <wp:lineTo x="645" y="15820"/>
                <wp:lineTo x="1506" y="15820"/>
                <wp:lineTo x="2367" y="18254"/>
                <wp:lineTo x="2367" y="19014"/>
                <wp:lineTo x="7315" y="19775"/>
                <wp:lineTo x="12478" y="20079"/>
                <wp:lineTo x="15705" y="20079"/>
                <wp:lineTo x="16566" y="19775"/>
                <wp:lineTo x="16996" y="19014"/>
                <wp:lineTo x="16996" y="18254"/>
                <wp:lineTo x="18502" y="16276"/>
                <wp:lineTo x="17641" y="10952"/>
                <wp:lineTo x="18717" y="8518"/>
                <wp:lineTo x="18932" y="6997"/>
                <wp:lineTo x="18932" y="5476"/>
                <wp:lineTo x="16781" y="3803"/>
                <wp:lineTo x="15705" y="3346"/>
                <wp:lineTo x="14414" y="3346"/>
              </wp:wrapPolygon>
            </wp:wrapThrough>
            <wp:docPr id="2" name="Рисунок 2" descr="C:\Users\Администратор\Desktop\Desktop\ДОСУГИ МЛ\работа с  родит\картинки\0006-009-Negativi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Desktop\ДОСУГИ МЛ\работа с  родит\картинки\0006-009-Negativiz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91" w:rsidRPr="00765E91">
        <w:rPr>
          <w:rFonts w:ascii="Times New Roman" w:hAnsi="Times New Roman" w:cs="Times New Roman"/>
          <w:sz w:val="28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</w:t>
      </w:r>
    </w:p>
    <w:p w:rsidR="00765E91" w:rsidRPr="00765E91" w:rsidRDefault="00765E91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«бескризисность»,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B76879" w:rsidRDefault="00765E91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</w:t>
      </w:r>
      <w:r w:rsidRPr="00765E91">
        <w:rPr>
          <w:rFonts w:ascii="Times New Roman" w:hAnsi="Times New Roman" w:cs="Times New Roman"/>
          <w:sz w:val="28"/>
        </w:rPr>
        <w:lastRenderedPageBreak/>
        <w:t xml:space="preserve">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</w:t>
      </w:r>
      <w:r w:rsidR="008B138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5B502275" wp14:editId="2C46BC1F">
            <wp:simplePos x="0" y="0"/>
            <wp:positionH relativeFrom="column">
              <wp:posOffset>-920115</wp:posOffset>
            </wp:positionH>
            <wp:positionV relativeFrom="paragraph">
              <wp:posOffset>887730</wp:posOffset>
            </wp:positionV>
            <wp:extent cx="2567940" cy="1965960"/>
            <wp:effectExtent l="0" t="0" r="0" b="0"/>
            <wp:wrapThrough wrapText="bothSides">
              <wp:wrapPolygon edited="0">
                <wp:start x="10896" y="209"/>
                <wp:lineTo x="9774" y="837"/>
                <wp:lineTo x="8493" y="2721"/>
                <wp:lineTo x="8493" y="3977"/>
                <wp:lineTo x="6730" y="10674"/>
                <wp:lineTo x="3685" y="12140"/>
                <wp:lineTo x="1763" y="13605"/>
                <wp:lineTo x="0" y="17163"/>
                <wp:lineTo x="0" y="17581"/>
                <wp:lineTo x="15062" y="20930"/>
                <wp:lineTo x="15223" y="21349"/>
                <wp:lineTo x="16504" y="21349"/>
                <wp:lineTo x="16825" y="20721"/>
                <wp:lineTo x="20030" y="17581"/>
                <wp:lineTo x="20030" y="17163"/>
                <wp:lineTo x="18588" y="14023"/>
                <wp:lineTo x="18427" y="11721"/>
                <wp:lineTo x="18107" y="10674"/>
                <wp:lineTo x="18748" y="8791"/>
                <wp:lineTo x="17947" y="8372"/>
                <wp:lineTo x="11697" y="7326"/>
                <wp:lineTo x="13620" y="7326"/>
                <wp:lineTo x="14421" y="6279"/>
                <wp:lineTo x="14261" y="3977"/>
                <wp:lineTo x="16184" y="2930"/>
                <wp:lineTo x="11858" y="209"/>
                <wp:lineTo x="10896" y="209"/>
              </wp:wrapPolygon>
            </wp:wrapThrough>
            <wp:docPr id="3" name="Рисунок 3" descr="C:\Users\Администратор\Desktop\Desktop\ДОСУГИ МЛ\работа с  родит\картинки\65356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Desktop\ДОСУГИ МЛ\работа с  родит\картинки\653566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E91">
        <w:rPr>
          <w:rFonts w:ascii="Times New Roman" w:hAnsi="Times New Roman" w:cs="Times New Roman"/>
          <w:sz w:val="28"/>
        </w:rPr>
        <w:t>форма проявления здоровой осторожности, то есть необходимых дл</w:t>
      </w:r>
      <w:r w:rsidR="00B76879">
        <w:rPr>
          <w:rFonts w:ascii="Times New Roman" w:hAnsi="Times New Roman" w:cs="Times New Roman"/>
          <w:sz w:val="28"/>
        </w:rPr>
        <w:t>я выживания в обществе качеств.</w:t>
      </w:r>
    </w:p>
    <w:p w:rsidR="00B76879" w:rsidRDefault="008B1388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1388">
        <w:rPr>
          <w:rFonts w:ascii="Times New Roman" w:hAnsi="Times New Roman" w:cs="Times New Roman"/>
          <w:sz w:val="28"/>
        </w:rPr>
        <w:t xml:space="preserve"> </w:t>
      </w:r>
      <w:r w:rsidR="00765E91" w:rsidRPr="00765E91">
        <w:rPr>
          <w:rFonts w:ascii="Times New Roman" w:hAnsi="Times New Roman" w:cs="Times New Roman"/>
          <w:sz w:val="28"/>
        </w:rPr>
        <w:t>Ребенок должен 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765E91" w:rsidRPr="008B1388" w:rsidRDefault="00765E91" w:rsidP="00B76879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8B1388">
        <w:rPr>
          <w:rFonts w:ascii="Times New Roman" w:hAnsi="Times New Roman" w:cs="Times New Roman"/>
          <w:sz w:val="28"/>
          <w:u w:val="single"/>
        </w:rPr>
        <w:t>Что необходимо знать воспитателям и родителям о детском упрямстве и капризности:</w:t>
      </w:r>
    </w:p>
    <w:p w:rsidR="00765E91" w:rsidRPr="00765E91" w:rsidRDefault="00765E91" w:rsidP="00765E9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Период упрямства и капризности начинается примерно с 18 месяцев;</w:t>
      </w: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Как правило, фаза эта заканчивается к 3.5 - 4 годам (случайные приступы упрямства в более старшем возрасте - тоже вещь вполне нормальная);</w:t>
      </w: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Пик упрямства приходится на 2.5 - 3 года жизни;</w:t>
      </w: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Мальчики упрямятся сильнее, чем девочки.</w:t>
      </w: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Девочки капризничают чаще, чем мальчики.</w:t>
      </w:r>
    </w:p>
    <w:p w:rsidR="00765E91" w:rsidRPr="00765E91" w:rsidRDefault="00765E91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765E91" w:rsidRPr="00765E91" w:rsidRDefault="008B1388" w:rsidP="00765E9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5F79AC23" wp14:editId="59CD966D">
            <wp:simplePos x="0" y="0"/>
            <wp:positionH relativeFrom="column">
              <wp:posOffset>4215765</wp:posOffset>
            </wp:positionH>
            <wp:positionV relativeFrom="paragraph">
              <wp:posOffset>788670</wp:posOffset>
            </wp:positionV>
            <wp:extent cx="2051685" cy="1943100"/>
            <wp:effectExtent l="0" t="0" r="5715" b="0"/>
            <wp:wrapThrough wrapText="bothSides">
              <wp:wrapPolygon edited="0">
                <wp:start x="0" y="0"/>
                <wp:lineTo x="0" y="21388"/>
                <wp:lineTo x="21460" y="21388"/>
                <wp:lineTo x="21460" y="0"/>
                <wp:lineTo x="0" y="0"/>
              </wp:wrapPolygon>
            </wp:wrapThrough>
            <wp:docPr id="4" name="Рисунок 4" descr="C:\Users\Администратор\Desktop\Desktop\ДОСУГИ МЛ\работа с  родит\картинки\clipart-16-768x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Desktop\ДОСУГИ МЛ\работа с  родит\картинки\clipart-16-768x7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91" w:rsidRPr="00765E91">
        <w:rPr>
          <w:rFonts w:ascii="Times New Roman" w:hAnsi="Times New Roman" w:cs="Times New Roman"/>
          <w:sz w:val="28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8B1388" w:rsidRDefault="008B1388" w:rsidP="00765E9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65E91" w:rsidRPr="008B1388" w:rsidRDefault="00765E91" w:rsidP="00765E91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8B1388">
        <w:rPr>
          <w:rFonts w:ascii="Times New Roman" w:hAnsi="Times New Roman" w:cs="Times New Roman"/>
          <w:sz w:val="28"/>
          <w:u w:val="single"/>
        </w:rPr>
        <w:t>Что могут сделать родители:</w:t>
      </w:r>
      <w:r w:rsidR="008B1388" w:rsidRPr="008B13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Не придавайте большого значения упрямству и капризности. Примите это как необходимость.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Во время приступа упрямства оставайтесь рядом, дайте ребенку почувствовать, что вы его понимаете.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Истеричность и капризность требуют зрителей, не прибегайте к помощи посторонних: «Посмотрите, какая плохая девочка, ай-я-яй!». Ребенку только это и нужно.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lastRenderedPageBreak/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765E91" w:rsidRPr="00765E91" w:rsidRDefault="00765E91" w:rsidP="00765E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Будьте в поведении с ребенком настойчивы. Если вы сказали «Нет», оставайтесь и дальше при этом мнении</w:t>
      </w:r>
      <w:r w:rsidRPr="00765E91">
        <w:rPr>
          <w:rFonts w:ascii="Times New Roman" w:hAnsi="Times New Roman" w:cs="Times New Roman"/>
          <w:sz w:val="28"/>
          <w:vertAlign w:val="superscript"/>
        </w:rPr>
        <w:footnoteReference w:id="1"/>
      </w:r>
      <w:r w:rsidRPr="00765E91">
        <w:rPr>
          <w:rFonts w:ascii="Times New Roman" w:hAnsi="Times New Roman" w:cs="Times New Roman"/>
          <w:sz w:val="28"/>
        </w:rPr>
        <w:t>.</w:t>
      </w:r>
    </w:p>
    <w:p w:rsidR="008B1388" w:rsidRDefault="008B1388" w:rsidP="008B1388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765E91" w:rsidRDefault="00765E91" w:rsidP="008B1388">
      <w:pPr>
        <w:spacing w:after="0"/>
        <w:ind w:left="3540" w:firstLine="708"/>
        <w:rPr>
          <w:rFonts w:ascii="Times New Roman" w:hAnsi="Times New Roman" w:cs="Times New Roman"/>
          <w:sz w:val="28"/>
          <w:u w:val="single"/>
        </w:rPr>
      </w:pPr>
      <w:r w:rsidRPr="00765E91">
        <w:rPr>
          <w:rFonts w:ascii="Times New Roman" w:hAnsi="Times New Roman" w:cs="Times New Roman"/>
          <w:sz w:val="28"/>
          <w:u w:val="single"/>
        </w:rPr>
        <w:t>Я сам!</w:t>
      </w:r>
    </w:p>
    <w:p w:rsidR="008B1388" w:rsidRPr="00765E91" w:rsidRDefault="008B1388" w:rsidP="008B1388">
      <w:pPr>
        <w:spacing w:after="0"/>
        <w:ind w:left="3540" w:firstLine="708"/>
        <w:rPr>
          <w:rFonts w:ascii="Times New Roman" w:hAnsi="Times New Roman" w:cs="Times New Roman"/>
          <w:sz w:val="28"/>
        </w:rPr>
      </w:pP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Я негативен и упрям,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Строптив и своеволен,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Средою социальной я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Ужасно недоволен.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Вы не даете мне шагнуть,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Всегда помочь готовы.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О боже! Как же тяжелы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Сердечные оковы.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Система «Я» кипит во мне,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Хочу кричать повсюду: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Я - самость, братцы, я живу,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Хочу! Могу! И буду!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5E91">
        <w:rPr>
          <w:rFonts w:ascii="Times New Roman" w:hAnsi="Times New Roman" w:cs="Times New Roman"/>
          <w:sz w:val="28"/>
        </w:rPr>
        <w:t>(Булдакова Л. А.)</w:t>
      </w:r>
    </w:p>
    <w:p w:rsidR="00765E91" w:rsidRPr="00765E91" w:rsidRDefault="00765E91" w:rsidP="008B13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7A60" w:rsidRPr="00765E91" w:rsidRDefault="008B1388" w:rsidP="00765E9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2802581"/>
            <wp:effectExtent l="0" t="0" r="0" b="0"/>
            <wp:docPr id="5" name="Рисунок 5" descr="C:\Users\Администратор\Desktop\Desktop\ДОСУГИ МЛ\работа с  родит\картинки\95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Desktop\ДОСУГИ МЛ\работа с  родит\картинки\953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A60" w:rsidRPr="0076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A5" w:rsidRDefault="00F95EA5" w:rsidP="00765E91">
      <w:pPr>
        <w:spacing w:after="0" w:line="240" w:lineRule="auto"/>
      </w:pPr>
      <w:r>
        <w:separator/>
      </w:r>
    </w:p>
  </w:endnote>
  <w:endnote w:type="continuationSeparator" w:id="0">
    <w:p w:rsidR="00F95EA5" w:rsidRDefault="00F95EA5" w:rsidP="0076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A5" w:rsidRDefault="00F95EA5" w:rsidP="00765E91">
      <w:pPr>
        <w:spacing w:after="0" w:line="240" w:lineRule="auto"/>
      </w:pPr>
      <w:r>
        <w:separator/>
      </w:r>
    </w:p>
  </w:footnote>
  <w:footnote w:type="continuationSeparator" w:id="0">
    <w:p w:rsidR="00F95EA5" w:rsidRDefault="00F95EA5" w:rsidP="00765E91">
      <w:pPr>
        <w:spacing w:after="0" w:line="240" w:lineRule="auto"/>
      </w:pPr>
      <w:r>
        <w:continuationSeparator/>
      </w:r>
    </w:p>
  </w:footnote>
  <w:footnote w:id="1">
    <w:p w:rsidR="00765E91" w:rsidRDefault="00765E91" w:rsidP="00765E91">
      <w:pPr>
        <w:pStyle w:val="a3"/>
      </w:pPr>
      <w:r>
        <w:rPr>
          <w:rStyle w:val="a5"/>
        </w:rPr>
        <w:footnoteRef/>
      </w:r>
      <w:r>
        <w:t xml:space="preserve"> </w:t>
      </w:r>
      <w:r w:rsidRPr="00C806D0">
        <w:t>https://infourok.ru/sbornik-konsultaciy-dlya-roditeley-vtoroy-mladshey-gruppi-1259268.html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58D2"/>
    <w:multiLevelType w:val="multilevel"/>
    <w:tmpl w:val="7F9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24D8B"/>
    <w:multiLevelType w:val="multilevel"/>
    <w:tmpl w:val="39F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9"/>
    <w:rsid w:val="0003047A"/>
    <w:rsid w:val="000576E0"/>
    <w:rsid w:val="0017092E"/>
    <w:rsid w:val="00397A60"/>
    <w:rsid w:val="00765E91"/>
    <w:rsid w:val="008B1388"/>
    <w:rsid w:val="00AB5983"/>
    <w:rsid w:val="00B76879"/>
    <w:rsid w:val="00DE1609"/>
    <w:rsid w:val="00F9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ED73D-0F3F-4670-9C27-06866624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5E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5E9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5E9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B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Ольга</cp:lastModifiedBy>
  <cp:revision>2</cp:revision>
  <cp:lastPrinted>2017-12-07T09:13:00Z</cp:lastPrinted>
  <dcterms:created xsi:type="dcterms:W3CDTF">2024-11-06T08:19:00Z</dcterms:created>
  <dcterms:modified xsi:type="dcterms:W3CDTF">2024-11-06T08:19:00Z</dcterms:modified>
</cp:coreProperties>
</file>