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27" w:rsidRPr="00A05A27" w:rsidRDefault="00D95C8D" w:rsidP="00CB4304">
      <w:pPr>
        <w:pStyle w:val="a6"/>
        <w:jc w:val="center"/>
        <w:rPr>
          <w:b/>
          <w:bCs/>
        </w:rPr>
      </w:pPr>
      <w:r>
        <w:t>Как развивать любознательность детей в условиях семейного воспитания?</w:t>
      </w:r>
    </w:p>
    <w:p w:rsidR="00D95C8D" w:rsidRDefault="00CB4304" w:rsidP="00CB4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39FF5CD" wp14:editId="7AA57317">
            <wp:simplePos x="0" y="0"/>
            <wp:positionH relativeFrom="margin">
              <wp:posOffset>-57150</wp:posOffset>
            </wp:positionH>
            <wp:positionV relativeFrom="margin">
              <wp:posOffset>1038225</wp:posOffset>
            </wp:positionV>
            <wp:extent cx="2362200" cy="2041525"/>
            <wp:effectExtent l="0" t="0" r="0" b="0"/>
            <wp:wrapSquare wrapText="bothSides"/>
            <wp:docPr id="1" name="Рисунок 0" descr="6W_Ikzet-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W_Ikzet-O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C8D">
        <w:rPr>
          <w:rFonts w:ascii="Times New Roman" w:hAnsi="Times New Roman" w:cs="Times New Roman"/>
          <w:sz w:val="28"/>
          <w:szCs w:val="28"/>
        </w:rPr>
        <w:t xml:space="preserve"> </w:t>
      </w:r>
      <w:r w:rsidR="00A54747">
        <w:rPr>
          <w:rFonts w:ascii="Times New Roman" w:hAnsi="Times New Roman" w:cs="Times New Roman"/>
          <w:sz w:val="28"/>
          <w:szCs w:val="28"/>
        </w:rPr>
        <w:t xml:space="preserve">    Каким образом развить любознательность ребенка, чтобы он на протяжени</w:t>
      </w:r>
      <w:r w:rsidR="00FA2A8F">
        <w:rPr>
          <w:rFonts w:ascii="Times New Roman" w:hAnsi="Times New Roman" w:cs="Times New Roman"/>
          <w:sz w:val="28"/>
          <w:szCs w:val="28"/>
        </w:rPr>
        <w:t>и</w:t>
      </w:r>
      <w:r w:rsidR="00A54747">
        <w:rPr>
          <w:rFonts w:ascii="Times New Roman" w:hAnsi="Times New Roman" w:cs="Times New Roman"/>
          <w:sz w:val="28"/>
          <w:szCs w:val="28"/>
        </w:rPr>
        <w:t xml:space="preserve"> всей жизни хотел учиться и стремился к саморазвитию? Детская любознательность проявляется с самого рождения. И родители до</w:t>
      </w:r>
      <w:r w:rsidR="00BF3853">
        <w:rPr>
          <w:rFonts w:ascii="Times New Roman" w:hAnsi="Times New Roman" w:cs="Times New Roman"/>
          <w:sz w:val="28"/>
          <w:szCs w:val="28"/>
        </w:rPr>
        <w:t>лжны всяче</w:t>
      </w:r>
      <w:r w:rsidR="00A54747">
        <w:rPr>
          <w:rFonts w:ascii="Times New Roman" w:hAnsi="Times New Roman" w:cs="Times New Roman"/>
          <w:sz w:val="28"/>
          <w:szCs w:val="28"/>
        </w:rPr>
        <w:t>с</w:t>
      </w:r>
      <w:r w:rsidR="00BF3853">
        <w:rPr>
          <w:rFonts w:ascii="Times New Roman" w:hAnsi="Times New Roman" w:cs="Times New Roman"/>
          <w:sz w:val="28"/>
          <w:szCs w:val="28"/>
        </w:rPr>
        <w:t>ки побуждать желание детей позна</w:t>
      </w:r>
      <w:r w:rsidR="00A54747">
        <w:rPr>
          <w:rFonts w:ascii="Times New Roman" w:hAnsi="Times New Roman" w:cs="Times New Roman"/>
          <w:sz w:val="28"/>
          <w:szCs w:val="28"/>
        </w:rPr>
        <w:t>вать новое, чтобы они стремились добывать знания как можно более активно и старательно.</w:t>
      </w:r>
      <w:r w:rsidR="00BF3853">
        <w:rPr>
          <w:rFonts w:ascii="Times New Roman" w:hAnsi="Times New Roman" w:cs="Times New Roman"/>
          <w:sz w:val="28"/>
          <w:szCs w:val="28"/>
        </w:rPr>
        <w:t xml:space="preserve"> Если взрослые ограничивают исследования, то малыш постепенно потеряет интерес к ним, что плохо скажется для гармоничного и всестороннего развития малыша. Таким образом, п</w:t>
      </w:r>
      <w:r w:rsidR="00A54747">
        <w:rPr>
          <w:rFonts w:ascii="Times New Roman" w:hAnsi="Times New Roman" w:cs="Times New Roman"/>
          <w:sz w:val="28"/>
          <w:szCs w:val="28"/>
        </w:rPr>
        <w:t>режде всего, конечно же, необходимо окружить малыша заботой, вниманием и любовью. Поддерживать все его начинания и интересы.</w:t>
      </w:r>
      <w:r w:rsidR="00BF3853">
        <w:rPr>
          <w:rFonts w:ascii="Times New Roman" w:hAnsi="Times New Roman" w:cs="Times New Roman"/>
          <w:sz w:val="28"/>
          <w:szCs w:val="28"/>
        </w:rPr>
        <w:t xml:space="preserve"> Очень важно создать доверительную атмосферу в семье, и уважать мнение и желание ребенка.</w:t>
      </w:r>
    </w:p>
    <w:p w:rsidR="00CB4304" w:rsidRDefault="009F7244" w:rsidP="00CB4304">
      <w:pPr>
        <w:pStyle w:val="a8"/>
        <w:spacing w:after="0"/>
        <w:jc w:val="center"/>
        <w:rPr>
          <w:color w:val="0070C0"/>
          <w:sz w:val="40"/>
          <w:szCs w:val="40"/>
        </w:rPr>
      </w:pPr>
      <w:r w:rsidRPr="009F7244">
        <w:rPr>
          <w:color w:val="0070C0"/>
          <w:sz w:val="40"/>
          <w:szCs w:val="40"/>
        </w:rPr>
        <w:t>Простые сов</w:t>
      </w:r>
      <w:bookmarkStart w:id="0" w:name="_GoBack"/>
      <w:bookmarkEnd w:id="0"/>
      <w:r w:rsidRPr="009F7244">
        <w:rPr>
          <w:color w:val="0070C0"/>
          <w:sz w:val="40"/>
          <w:szCs w:val="40"/>
        </w:rPr>
        <w:t xml:space="preserve">еты </w:t>
      </w:r>
    </w:p>
    <w:p w:rsidR="00A54747" w:rsidRDefault="009F7244" w:rsidP="00CB4304">
      <w:pPr>
        <w:pStyle w:val="a8"/>
        <w:spacing w:after="0"/>
        <w:jc w:val="center"/>
        <w:rPr>
          <w:color w:val="0070C0"/>
          <w:sz w:val="40"/>
          <w:szCs w:val="40"/>
        </w:rPr>
      </w:pPr>
      <w:proofErr w:type="gramStart"/>
      <w:r w:rsidRPr="009F7244">
        <w:rPr>
          <w:color w:val="0070C0"/>
          <w:sz w:val="40"/>
          <w:szCs w:val="40"/>
        </w:rPr>
        <w:t>по</w:t>
      </w:r>
      <w:proofErr w:type="gramEnd"/>
      <w:r w:rsidRPr="009F7244">
        <w:rPr>
          <w:color w:val="0070C0"/>
          <w:sz w:val="40"/>
          <w:szCs w:val="40"/>
        </w:rPr>
        <w:t xml:space="preserve"> развитию любознательности ребенка</w:t>
      </w:r>
    </w:p>
    <w:p w:rsidR="00422314" w:rsidRDefault="007A22C7" w:rsidP="00CB4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2314" w:rsidRPr="00422314">
        <w:rPr>
          <w:rFonts w:ascii="Times New Roman" w:hAnsi="Times New Roman" w:cs="Times New Roman"/>
          <w:sz w:val="28"/>
          <w:szCs w:val="28"/>
        </w:rPr>
        <w:t xml:space="preserve">Малыши </w:t>
      </w:r>
      <w:r w:rsidR="00422314">
        <w:rPr>
          <w:rFonts w:ascii="Times New Roman" w:hAnsi="Times New Roman" w:cs="Times New Roman"/>
          <w:sz w:val="28"/>
          <w:szCs w:val="28"/>
        </w:rPr>
        <w:t>– это вечные «почемучки», которые хотят знать все и обо всем. Как бы вы не устали от бесконечных «почему», нужно не только слушать все вопросы ребенка, но и стараться отвечать на них. Все вопросы ребенка заслуживают ответа. В том случае, если ребенок не получил ответ, не понял или ответ не удовлетворил его</w:t>
      </w:r>
      <w:r>
        <w:rPr>
          <w:rFonts w:ascii="Times New Roman" w:hAnsi="Times New Roman" w:cs="Times New Roman"/>
          <w:sz w:val="28"/>
          <w:szCs w:val="28"/>
        </w:rPr>
        <w:t>, он прекращает обращаться с вопросами к родителям и пытается самостоятельно все выяснить. В итоге, он может получить не совсем верную информацию либо вообще потерять интерес. Надо давать короткие и простые ответы, принимая во внимание возраст малышей.</w:t>
      </w:r>
    </w:p>
    <w:p w:rsidR="007A22C7" w:rsidRDefault="007A22C7" w:rsidP="00CB4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Родителям </w:t>
      </w:r>
      <w:r w:rsidR="008F7294">
        <w:rPr>
          <w:rFonts w:ascii="Times New Roman" w:hAnsi="Times New Roman" w:cs="Times New Roman"/>
          <w:sz w:val="28"/>
          <w:szCs w:val="28"/>
        </w:rPr>
        <w:t>придется не только смериться с исследованиями детей, но и поощрять их. Ведь в мире столько соблазнов, которые так и манят, чтобы их изучили. Ребенка все увлекает, и взрослым необходимо сдержать свое желание запретить малышу процесс познания, чтобы сохранить порядок дома. Когда «исследования» начинают представлять опасность и несут разрушения, ребенка надо сдержать, давая понять ему, что вам важно не действие, а итог.</w:t>
      </w:r>
    </w:p>
    <w:p w:rsidR="001B3F61" w:rsidRDefault="004A1414" w:rsidP="00CB4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F61">
        <w:rPr>
          <w:rFonts w:ascii="Times New Roman" w:hAnsi="Times New Roman" w:cs="Times New Roman"/>
          <w:sz w:val="28"/>
          <w:szCs w:val="28"/>
        </w:rPr>
        <w:t>Дети получают знания не только от общения с реальным миром. Неоценимый вклад в развитие малыша вносят книги, телевизионные передачи, игры и придуманные ребенком реальность (плод фантазии и воображения). Побуждайте детей импровизировать, играть в игры (в том числе и ролевые), где они могут проявить фантазию и представить себя в роли какого-нибудь героя.</w:t>
      </w:r>
    </w:p>
    <w:p w:rsidR="001B3F61" w:rsidRDefault="004A1414" w:rsidP="00CB4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B3F61">
        <w:rPr>
          <w:rFonts w:ascii="Times New Roman" w:hAnsi="Times New Roman" w:cs="Times New Roman"/>
          <w:sz w:val="28"/>
          <w:szCs w:val="28"/>
        </w:rPr>
        <w:t>Однако не стоит разрешать детям проводить много времени у телевизора, поскольку не все, что показывает «голубой экран» полезно для развития малыша.</w:t>
      </w:r>
      <w:r w:rsidR="005F536F">
        <w:rPr>
          <w:rFonts w:ascii="Times New Roman" w:hAnsi="Times New Roman" w:cs="Times New Roman"/>
          <w:sz w:val="28"/>
          <w:szCs w:val="28"/>
        </w:rPr>
        <w:t xml:space="preserve"> Выберите те передачи, из которых ребенок может узнать интересную информацию. При этом важно понимать, что телевизионное обучение – пассивное. Этот процесс получения знаний не может дать ребенку возможности стать его активным участником. У детей, которые много времени проводят у телевизора, появляется привычка получать готовые ответы с экрана. Они перестают быть любознательными и не желают стремиться к собственным открытиям.</w:t>
      </w:r>
    </w:p>
    <w:p w:rsidR="001A67BF" w:rsidRDefault="004A1414" w:rsidP="00CB4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536F">
        <w:rPr>
          <w:rFonts w:ascii="Times New Roman" w:hAnsi="Times New Roman" w:cs="Times New Roman"/>
          <w:sz w:val="28"/>
          <w:szCs w:val="28"/>
        </w:rPr>
        <w:t>Полезное обучение, в процессе которого используются характерные для повседневной жизни предметы и ситуации. Например, знакомство с числами может произойти во время шагания по лестнице домой</w:t>
      </w:r>
      <w:r>
        <w:rPr>
          <w:rFonts w:ascii="Times New Roman" w:hAnsi="Times New Roman" w:cs="Times New Roman"/>
          <w:sz w:val="28"/>
          <w:szCs w:val="28"/>
        </w:rPr>
        <w:t>, с цветами - во время выбора одежды в детский сад, а с буквами на прогулке - читайте рекламу, вывески и т.п. Но ваша цель является не научить ребенка считать или читать, пробуждение у ребенка интереса, создания базы для будущего процесса обучения.</w:t>
      </w:r>
    </w:p>
    <w:p w:rsidR="006C1A0E" w:rsidRDefault="004A1414" w:rsidP="00CB4304">
      <w:pPr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67BF">
        <w:rPr>
          <w:rFonts w:ascii="Times New Roman" w:hAnsi="Times New Roman" w:cs="Times New Roman"/>
          <w:sz w:val="28"/>
          <w:szCs w:val="28"/>
        </w:rPr>
        <w:t xml:space="preserve">     Получение новых знаний и навыков нужно сделать увлекательной забавой для ребенка. Если он будет чувствов</w:t>
      </w:r>
      <w:r w:rsidR="001F3C09">
        <w:rPr>
          <w:rFonts w:ascii="Times New Roman" w:hAnsi="Times New Roman" w:cs="Times New Roman"/>
          <w:sz w:val="28"/>
          <w:szCs w:val="28"/>
        </w:rPr>
        <w:t>ать, что его принуждают к учебе, смеются над о</w:t>
      </w:r>
      <w:r w:rsidR="006C1A0E">
        <w:rPr>
          <w:rFonts w:ascii="Times New Roman" w:hAnsi="Times New Roman" w:cs="Times New Roman"/>
          <w:sz w:val="28"/>
          <w:szCs w:val="28"/>
        </w:rPr>
        <w:t>шибками и постоянно ставят трудные для возраста задания, он будет бояться обучения. Соответственно, долгие школьные годы покажутся ему каторгой, а сам ребенок со временем может превратится в человека с ограниченным кругозором.</w:t>
      </w:r>
    </w:p>
    <w:p w:rsidR="002D5374" w:rsidRDefault="006C1A0E" w:rsidP="00CB4304">
      <w:pPr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самое главное, показывайте личный пример своим детям. Они должны понять, что изучение окружающего мира интересно не только им, но и их родителям. Поэтому, </w:t>
      </w:r>
      <w:r w:rsidR="00F1084D">
        <w:rPr>
          <w:rFonts w:ascii="Times New Roman" w:hAnsi="Times New Roman" w:cs="Times New Roman"/>
          <w:sz w:val="28"/>
          <w:szCs w:val="28"/>
        </w:rPr>
        <w:t>если вы хотите, чтобы ваш ребенок вырос полноценной и всесторонне развитой личностью, постоянно работайте над собственным саморазвитием и самосовершенствованием. И тогда ребенок «заразится» вашим примером, и проявит интерес к обучению.</w:t>
      </w:r>
    </w:p>
    <w:p w:rsidR="002D5374" w:rsidRPr="00FA2A8F" w:rsidRDefault="002D5374" w:rsidP="00CB4304">
      <w:pPr>
        <w:pStyle w:val="a8"/>
        <w:jc w:val="center"/>
        <w:rPr>
          <w:rFonts w:ascii="Times New Roman" w:hAnsi="Times New Roman" w:cs="Times New Roman"/>
          <w:sz w:val="32"/>
          <w:szCs w:val="32"/>
        </w:rPr>
      </w:pPr>
      <w:r w:rsidRPr="002D5374">
        <w:rPr>
          <w:sz w:val="32"/>
          <w:szCs w:val="32"/>
          <w:shd w:val="clear" w:color="auto" w:fill="FFFFFF"/>
        </w:rPr>
        <w:t>Важно иметь такую семейную традицию, как ежедневные беседы с ребенком о прожитом дне (Чем т</w:t>
      </w:r>
      <w:r w:rsidR="00CB4304">
        <w:rPr>
          <w:sz w:val="32"/>
          <w:szCs w:val="32"/>
          <w:shd w:val="clear" w:color="auto" w:fill="FFFFFF"/>
        </w:rPr>
        <w:t xml:space="preserve">ебя порадовал сегодняшний </w:t>
      </w:r>
      <w:proofErr w:type="gramStart"/>
      <w:r w:rsidR="00CB4304">
        <w:rPr>
          <w:sz w:val="32"/>
          <w:szCs w:val="32"/>
          <w:shd w:val="clear" w:color="auto" w:fill="FFFFFF"/>
        </w:rPr>
        <w:t>день</w:t>
      </w:r>
      <w:proofErr w:type="gramEnd"/>
      <w:r w:rsidR="00CB4304">
        <w:rPr>
          <w:sz w:val="32"/>
          <w:szCs w:val="32"/>
          <w:shd w:val="clear" w:color="auto" w:fill="FFFFFF"/>
        </w:rPr>
        <w:t>?</w:t>
      </w:r>
      <w:r w:rsidRPr="002D5374">
        <w:rPr>
          <w:sz w:val="32"/>
          <w:szCs w:val="32"/>
          <w:shd w:val="clear" w:color="auto" w:fill="FFFFFF"/>
        </w:rPr>
        <w:t xml:space="preserve"> Чем огорчил?, Чем удивил? и т.д.</w:t>
      </w:r>
      <w:r w:rsidR="00326E5F">
        <w:rPr>
          <w:sz w:val="32"/>
          <w:szCs w:val="32"/>
          <w:shd w:val="clear" w:color="auto" w:fill="FFFFFF"/>
        </w:rPr>
        <w:t>).</w:t>
      </w:r>
    </w:p>
    <w:p w:rsidR="00FA2A8F" w:rsidRPr="00FA2A8F" w:rsidRDefault="002D5374" w:rsidP="00CB4304">
      <w:pPr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семье необходимо замечать, оценивать и сохранять все открытия собственного ребенка, его достижения. Можно завести альбом с фотографиями, детскими рисунками, выделить место в квартире для подел</w:t>
      </w:r>
      <w:r w:rsidR="00FA2A8F">
        <w:rPr>
          <w:rFonts w:ascii="Times New Roman" w:hAnsi="Times New Roman" w:cs="Times New Roman"/>
          <w:sz w:val="28"/>
          <w:szCs w:val="28"/>
        </w:rPr>
        <w:t>ок.</w:t>
      </w:r>
    </w:p>
    <w:p w:rsidR="002D5374" w:rsidRPr="00326E5F" w:rsidRDefault="00FA2A8F" w:rsidP="00CB4304">
      <w:pPr>
        <w:tabs>
          <w:tab w:val="center" w:pos="523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A2A8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D5374" w:rsidRDefault="00FA2A8F" w:rsidP="00CB4304">
      <w:pPr>
        <w:pStyle w:val="a6"/>
        <w:jc w:val="center"/>
      </w:pPr>
      <w:r>
        <w:t>Удачи родители!!!</w:t>
      </w:r>
    </w:p>
    <w:sectPr w:rsidR="002D5374" w:rsidSect="00D95C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5C8D"/>
    <w:rsid w:val="00084FFF"/>
    <w:rsid w:val="001A67BF"/>
    <w:rsid w:val="001B3F61"/>
    <w:rsid w:val="001F3C09"/>
    <w:rsid w:val="002D5374"/>
    <w:rsid w:val="00326E5F"/>
    <w:rsid w:val="00422314"/>
    <w:rsid w:val="004A1414"/>
    <w:rsid w:val="00501885"/>
    <w:rsid w:val="005F536F"/>
    <w:rsid w:val="006C1A0E"/>
    <w:rsid w:val="007A22C7"/>
    <w:rsid w:val="00803C92"/>
    <w:rsid w:val="00810972"/>
    <w:rsid w:val="008F7294"/>
    <w:rsid w:val="009F7244"/>
    <w:rsid w:val="00A05A27"/>
    <w:rsid w:val="00A54747"/>
    <w:rsid w:val="00BF3853"/>
    <w:rsid w:val="00CB4304"/>
    <w:rsid w:val="00D95C8D"/>
    <w:rsid w:val="00F1084D"/>
    <w:rsid w:val="00F9734E"/>
    <w:rsid w:val="00FA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129B4-FBAC-4FE9-BE0C-98748C99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FFF"/>
  </w:style>
  <w:style w:type="paragraph" w:styleId="1">
    <w:name w:val="heading 1"/>
    <w:basedOn w:val="a"/>
    <w:next w:val="a"/>
    <w:link w:val="10"/>
    <w:uiPriority w:val="9"/>
    <w:qFormat/>
    <w:rsid w:val="00A05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95C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C8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A0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5A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A05A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05A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F72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72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B0A7-D6E4-4CB6-9A8A-C9256A20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10</cp:revision>
  <dcterms:created xsi:type="dcterms:W3CDTF">2019-12-03T12:16:00Z</dcterms:created>
  <dcterms:modified xsi:type="dcterms:W3CDTF">2024-10-31T14:35:00Z</dcterms:modified>
</cp:coreProperties>
</file>